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F023" w14:textId="77777777" w:rsidR="007C2F41" w:rsidRDefault="007C2F41" w:rsidP="005249BA">
      <w:pPr>
        <w:rPr>
          <w:sz w:val="22"/>
        </w:rPr>
      </w:pPr>
      <w:r>
        <w:rPr>
          <w:rFonts w:hint="eastAsia"/>
          <w:sz w:val="22"/>
        </w:rPr>
        <w:t>資料</w:t>
      </w:r>
      <w:r>
        <w:rPr>
          <w:rFonts w:hint="eastAsia"/>
          <w:sz w:val="22"/>
        </w:rPr>
        <w:t>2</w:t>
      </w:r>
      <w:r>
        <w:rPr>
          <w:rFonts w:hint="eastAsia"/>
          <w:sz w:val="22"/>
        </w:rPr>
        <w:t xml:space="preserve">　</w:t>
      </w:r>
      <w:bookmarkStart w:id="0" w:name="_GoBack"/>
      <w:r>
        <w:rPr>
          <w:rFonts w:hint="eastAsia"/>
          <w:sz w:val="22"/>
        </w:rPr>
        <w:t>修了要件</w:t>
      </w:r>
      <w:bookmarkEnd w:id="0"/>
    </w:p>
    <w:p w14:paraId="2F9B481B" w14:textId="77777777" w:rsidR="007C2F41" w:rsidRDefault="007C2F41" w:rsidP="005249BA">
      <w:pPr>
        <w:rPr>
          <w:sz w:val="22"/>
        </w:rPr>
      </w:pPr>
    </w:p>
    <w:p w14:paraId="2D9CDF06" w14:textId="7BB67C97" w:rsidR="00870BEA" w:rsidRPr="00771538" w:rsidRDefault="00870BEA" w:rsidP="005249BA">
      <w:pPr>
        <w:rPr>
          <w:sz w:val="22"/>
        </w:rPr>
      </w:pPr>
      <w:r>
        <w:rPr>
          <w:rFonts w:hint="eastAsia"/>
          <w:color w:val="FF0000"/>
          <w:sz w:val="22"/>
        </w:rPr>
        <w:t xml:space="preserve">　</w:t>
      </w:r>
      <w:r w:rsidRPr="00771538">
        <w:rPr>
          <w:rFonts w:ascii="ＭＳ 明朝" w:hAnsi="ＭＳ 明朝" w:hint="eastAsia"/>
          <w:bCs/>
          <w:sz w:val="22"/>
        </w:rPr>
        <w:t>専攻医は専門医認定申請年の4月末までに専門研修プログラム管理委員会に修了認定の申請を行う。手術・手技については、専門研修プログラム統括責任者または専門研修連携施設担当者が経験症例数に見合った技能であることを確認する。</w:t>
      </w:r>
    </w:p>
    <w:p w14:paraId="7624B53B" w14:textId="77777777" w:rsidR="005249BA" w:rsidRPr="005249BA" w:rsidRDefault="005249BA" w:rsidP="005249BA">
      <w:pPr>
        <w:rPr>
          <w:sz w:val="22"/>
        </w:rPr>
      </w:pPr>
      <w:r w:rsidRPr="005249BA">
        <w:rPr>
          <w:rFonts w:hint="eastAsia"/>
          <w:sz w:val="22"/>
        </w:rPr>
        <w:t xml:space="preserve">1) </w:t>
      </w:r>
      <w:r w:rsidRPr="005249BA">
        <w:rPr>
          <w:rFonts w:hint="eastAsia"/>
          <w:sz w:val="22"/>
        </w:rPr>
        <w:t>専門研修の期間と形成的評価の記録</w:t>
      </w:r>
    </w:p>
    <w:p w14:paraId="79498048" w14:textId="77777777" w:rsidR="005249BA" w:rsidRPr="00771538" w:rsidRDefault="005249BA" w:rsidP="005249BA">
      <w:pPr>
        <w:rPr>
          <w:sz w:val="22"/>
        </w:rPr>
      </w:pPr>
      <w:r w:rsidRPr="005249BA">
        <w:rPr>
          <w:rFonts w:hint="eastAsia"/>
          <w:sz w:val="22"/>
        </w:rPr>
        <w:t xml:space="preserve">　</w:t>
      </w:r>
      <w:r w:rsidRPr="005249BA">
        <w:rPr>
          <w:rFonts w:hint="eastAsia"/>
          <w:sz w:val="22"/>
        </w:rPr>
        <w:t xml:space="preserve">a) </w:t>
      </w:r>
      <w:r w:rsidRPr="00771538">
        <w:rPr>
          <w:rFonts w:hint="eastAsia"/>
          <w:sz w:val="22"/>
        </w:rPr>
        <w:t>専門研修の期間が</w:t>
      </w:r>
      <w:r w:rsidRPr="00771538">
        <w:rPr>
          <w:rFonts w:hint="eastAsia"/>
          <w:sz w:val="22"/>
        </w:rPr>
        <w:t>3</w:t>
      </w:r>
      <w:r w:rsidRPr="00771538">
        <w:rPr>
          <w:rFonts w:hint="eastAsia"/>
          <w:sz w:val="22"/>
        </w:rPr>
        <w:t>年以上あり、うち</w:t>
      </w:r>
      <w:r w:rsidRPr="00771538">
        <w:rPr>
          <w:rFonts w:hint="eastAsia"/>
          <w:sz w:val="22"/>
        </w:rPr>
        <w:t>6</w:t>
      </w:r>
      <w:r w:rsidRPr="00771538">
        <w:rPr>
          <w:rFonts w:hint="eastAsia"/>
          <w:sz w:val="22"/>
        </w:rPr>
        <w:t>か月以上</w:t>
      </w:r>
      <w:r w:rsidR="00870BEA" w:rsidRPr="00771538">
        <w:rPr>
          <w:sz w:val="22"/>
        </w:rPr>
        <w:t>24</w:t>
      </w:r>
      <w:r w:rsidR="00870BEA" w:rsidRPr="00771538">
        <w:rPr>
          <w:rFonts w:hint="eastAsia"/>
          <w:sz w:val="22"/>
        </w:rPr>
        <w:t>ヶ月以内</w:t>
      </w:r>
      <w:r w:rsidRPr="00771538">
        <w:rPr>
          <w:rFonts w:hint="eastAsia"/>
          <w:sz w:val="22"/>
        </w:rPr>
        <w:t>は基幹施設での研修が行われている。</w:t>
      </w:r>
      <w:r w:rsidR="00870BEA" w:rsidRPr="00771538">
        <w:rPr>
          <w:rFonts w:hint="eastAsia"/>
          <w:sz w:val="22"/>
        </w:rPr>
        <w:t>１つの連携施設での通算研修期間が</w:t>
      </w:r>
      <w:r w:rsidR="00870BEA" w:rsidRPr="00771538">
        <w:rPr>
          <w:sz w:val="22"/>
        </w:rPr>
        <w:t>24</w:t>
      </w:r>
      <w:r w:rsidR="00870BEA" w:rsidRPr="00771538">
        <w:rPr>
          <w:rFonts w:hint="eastAsia"/>
          <w:sz w:val="22"/>
        </w:rPr>
        <w:t>ヶ月以内である。指導医のいない施設での研修は通算</w:t>
      </w:r>
      <w:r w:rsidR="00870BEA" w:rsidRPr="00771538">
        <w:rPr>
          <w:sz w:val="22"/>
        </w:rPr>
        <w:t>12</w:t>
      </w:r>
      <w:r w:rsidR="00870BEA" w:rsidRPr="00771538">
        <w:rPr>
          <w:rFonts w:hint="eastAsia"/>
          <w:sz w:val="22"/>
        </w:rPr>
        <w:t>ヶ月以内である（この</w:t>
      </w:r>
      <w:r w:rsidR="00870BEA" w:rsidRPr="00771538">
        <w:rPr>
          <w:rFonts w:ascii="ＭＳ 明朝" w:hAnsi="ＭＳ 明朝"/>
          <w:sz w:val="22"/>
        </w:rPr>
        <w:t>期間には連携施設（地域医療-生殖</w:t>
      </w:r>
      <w:r w:rsidR="00870BEA" w:rsidRPr="00771538">
        <w:rPr>
          <w:rFonts w:ascii="ＭＳ 明朝" w:hAnsi="ＭＳ 明朝" w:hint="eastAsia"/>
          <w:sz w:val="22"/>
        </w:rPr>
        <w:t>）</w:t>
      </w:r>
      <w:r w:rsidR="00870BEA" w:rsidRPr="00771538">
        <w:rPr>
          <w:rFonts w:ascii="ＭＳ 明朝" w:hAnsi="ＭＳ 明朝"/>
          <w:sz w:val="22"/>
        </w:rPr>
        <w:t>での研修を含め</w:t>
      </w:r>
      <w:r w:rsidR="00870BEA" w:rsidRPr="00771538">
        <w:rPr>
          <w:rFonts w:ascii="ＭＳ 明朝" w:hAnsi="ＭＳ 明朝" w:hint="eastAsia"/>
          <w:sz w:val="22"/>
        </w:rPr>
        <w:t>られる）</w:t>
      </w:r>
      <w:r w:rsidR="00870BEA" w:rsidRPr="00771538">
        <w:rPr>
          <w:rFonts w:hint="eastAsia"/>
          <w:sz w:val="22"/>
        </w:rPr>
        <w:t>。産婦人科専門研修制度の他の専門研修プログラムの基幹施設となっていず、産婦人科医が不足している地域の施設政令指定都市以外にある連携施設または連携施設（地域医療）で通算</w:t>
      </w:r>
      <w:r w:rsidR="00870BEA" w:rsidRPr="00771538">
        <w:rPr>
          <w:sz w:val="22"/>
        </w:rPr>
        <w:t>1</w:t>
      </w:r>
      <w:r w:rsidR="00870BEA" w:rsidRPr="00771538">
        <w:rPr>
          <w:rFonts w:hint="eastAsia"/>
          <w:sz w:val="22"/>
        </w:rPr>
        <w:t>か月以上の研修が行われている（この</w:t>
      </w:r>
      <w:r w:rsidR="00870BEA" w:rsidRPr="00771538">
        <w:rPr>
          <w:rFonts w:ascii="ＭＳ 明朝" w:hAnsi="ＭＳ 明朝"/>
          <w:sz w:val="22"/>
        </w:rPr>
        <w:t>期間には連携施設（地域医療-生殖</w:t>
      </w:r>
      <w:r w:rsidR="00870BEA" w:rsidRPr="00771538">
        <w:rPr>
          <w:rFonts w:ascii="ＭＳ 明朝" w:hAnsi="ＭＳ 明朝" w:hint="eastAsia"/>
          <w:sz w:val="22"/>
        </w:rPr>
        <w:t>）</w:t>
      </w:r>
      <w:r w:rsidR="00870BEA" w:rsidRPr="00771538">
        <w:rPr>
          <w:rFonts w:ascii="ＭＳ 明朝" w:hAnsi="ＭＳ 明朝"/>
          <w:sz w:val="22"/>
        </w:rPr>
        <w:t>での研修を含め</w:t>
      </w:r>
      <w:r w:rsidR="00870BEA" w:rsidRPr="00771538">
        <w:rPr>
          <w:rFonts w:ascii="ＭＳ 明朝" w:hAnsi="ＭＳ 明朝" w:hint="eastAsia"/>
          <w:sz w:val="22"/>
        </w:rPr>
        <w:t>られない）</w:t>
      </w:r>
      <w:r w:rsidR="00870BEA" w:rsidRPr="00771538">
        <w:rPr>
          <w:rFonts w:hint="eastAsia"/>
          <w:sz w:val="22"/>
        </w:rPr>
        <w:t>。</w:t>
      </w:r>
    </w:p>
    <w:p w14:paraId="13CB4112" w14:textId="5371F31C" w:rsidR="005249BA" w:rsidRPr="005249BA" w:rsidRDefault="005249BA" w:rsidP="005249BA">
      <w:pPr>
        <w:rPr>
          <w:sz w:val="22"/>
        </w:rPr>
      </w:pPr>
      <w:r w:rsidRPr="00771538">
        <w:rPr>
          <w:rFonts w:hint="eastAsia"/>
          <w:sz w:val="22"/>
        </w:rPr>
        <w:t xml:space="preserve">　</w:t>
      </w:r>
      <w:r w:rsidRPr="00771538">
        <w:rPr>
          <w:rFonts w:hint="eastAsia"/>
          <w:sz w:val="22"/>
        </w:rPr>
        <w:t xml:space="preserve">b) </w:t>
      </w:r>
      <w:r w:rsidRPr="00771538">
        <w:rPr>
          <w:rFonts w:hint="eastAsia"/>
          <w:sz w:val="22"/>
        </w:rPr>
        <w:t>形成的評価が</w:t>
      </w:r>
      <w:r w:rsidR="00D25CA9" w:rsidRPr="00771538">
        <w:rPr>
          <w:rFonts w:hint="eastAsia"/>
          <w:sz w:val="22"/>
        </w:rPr>
        <w:t>年</w:t>
      </w:r>
      <w:r w:rsidR="00D25CA9" w:rsidRPr="00771538">
        <w:rPr>
          <w:rFonts w:hint="eastAsia"/>
          <w:sz w:val="22"/>
        </w:rPr>
        <w:t>1</w:t>
      </w:r>
      <w:r w:rsidR="00870BEA" w:rsidRPr="00771538">
        <w:rPr>
          <w:rFonts w:hint="eastAsia"/>
          <w:sz w:val="22"/>
        </w:rPr>
        <w:t>回以上</w:t>
      </w:r>
      <w:r w:rsidRPr="00771538">
        <w:rPr>
          <w:rFonts w:hint="eastAsia"/>
          <w:sz w:val="22"/>
        </w:rPr>
        <w:t>行われている</w:t>
      </w:r>
      <w:r w:rsidRPr="005249BA">
        <w:rPr>
          <w:rFonts w:hint="eastAsia"/>
          <w:sz w:val="22"/>
        </w:rPr>
        <w:t>。</w:t>
      </w:r>
    </w:p>
    <w:p w14:paraId="778C0D34" w14:textId="77777777" w:rsidR="005249BA" w:rsidRPr="005249BA" w:rsidRDefault="005249BA" w:rsidP="005249BA">
      <w:pPr>
        <w:rPr>
          <w:sz w:val="22"/>
        </w:rPr>
      </w:pPr>
      <w:r w:rsidRPr="005249BA">
        <w:rPr>
          <w:rFonts w:hint="eastAsia"/>
          <w:sz w:val="22"/>
        </w:rPr>
        <w:t xml:space="preserve">　</w:t>
      </w:r>
      <w:r w:rsidRPr="005249BA">
        <w:rPr>
          <w:rFonts w:hint="eastAsia"/>
          <w:sz w:val="22"/>
        </w:rPr>
        <w:t xml:space="preserve">c) </w:t>
      </w:r>
      <w:r w:rsidRPr="005249BA">
        <w:rPr>
          <w:rFonts w:hint="eastAsia"/>
          <w:sz w:val="22"/>
        </w:rPr>
        <w:t>プログラムの休止、中断、異動が行われた場合、</w:t>
      </w:r>
      <w:r w:rsidR="00833F63">
        <w:rPr>
          <w:rFonts w:hint="eastAsia"/>
          <w:sz w:val="22"/>
        </w:rPr>
        <w:t>本施設群の</w:t>
      </w:r>
      <w:r w:rsidR="00833F63" w:rsidRPr="005249BA">
        <w:rPr>
          <w:rFonts w:hint="eastAsia"/>
          <w:sz w:val="22"/>
        </w:rPr>
        <w:t>専門研修プログラム管理委員会</w:t>
      </w:r>
      <w:r w:rsidR="00833F63">
        <w:rPr>
          <w:rFonts w:hint="eastAsia"/>
          <w:sz w:val="22"/>
        </w:rPr>
        <w:t>が、</w:t>
      </w:r>
      <w:r w:rsidR="00833F63" w:rsidRPr="005249BA">
        <w:rPr>
          <w:rFonts w:hint="eastAsia"/>
          <w:sz w:val="22"/>
        </w:rPr>
        <w:t>専門研修の期間</w:t>
      </w:r>
      <w:r w:rsidR="00833F63">
        <w:rPr>
          <w:rFonts w:hint="eastAsia"/>
          <w:sz w:val="22"/>
        </w:rPr>
        <w:t>および</w:t>
      </w:r>
      <w:r w:rsidR="00833F63" w:rsidRPr="005249BA">
        <w:rPr>
          <w:rFonts w:hint="eastAsia"/>
          <w:sz w:val="22"/>
        </w:rPr>
        <w:t>休止、中断、異動</w:t>
      </w:r>
      <w:r w:rsidR="00833F63">
        <w:rPr>
          <w:rFonts w:hint="eastAsia"/>
          <w:sz w:val="22"/>
        </w:rPr>
        <w:t>まえの</w:t>
      </w:r>
      <w:r w:rsidR="00833F63" w:rsidRPr="005249BA">
        <w:rPr>
          <w:rFonts w:hint="eastAsia"/>
          <w:sz w:val="22"/>
        </w:rPr>
        <w:t>形成的評価の記録</w:t>
      </w:r>
      <w:r w:rsidR="00833F63">
        <w:rPr>
          <w:rFonts w:hint="eastAsia"/>
          <w:sz w:val="22"/>
        </w:rPr>
        <w:t>を確認し、修了要件を</w:t>
      </w:r>
      <w:r w:rsidRPr="005249BA">
        <w:rPr>
          <w:rFonts w:hint="eastAsia"/>
          <w:sz w:val="22"/>
        </w:rPr>
        <w:t>満たしている</w:t>
      </w:r>
      <w:r w:rsidR="00833F63">
        <w:rPr>
          <w:rFonts w:hint="eastAsia"/>
          <w:sz w:val="22"/>
        </w:rPr>
        <w:t>ことを保証する</w:t>
      </w:r>
      <w:r w:rsidRPr="005249BA">
        <w:rPr>
          <w:rFonts w:hint="eastAsia"/>
          <w:sz w:val="22"/>
        </w:rPr>
        <w:t>。</w:t>
      </w:r>
    </w:p>
    <w:p w14:paraId="52E37089" w14:textId="55885149" w:rsidR="005249BA" w:rsidRPr="005249BA" w:rsidRDefault="005249BA" w:rsidP="005249BA">
      <w:pPr>
        <w:rPr>
          <w:sz w:val="22"/>
        </w:rPr>
      </w:pPr>
      <w:r w:rsidRPr="005249BA">
        <w:rPr>
          <w:rFonts w:hint="eastAsia"/>
          <w:sz w:val="22"/>
        </w:rPr>
        <w:t>2)</w:t>
      </w:r>
      <w:r w:rsidR="00E36CC5" w:rsidRPr="00771538">
        <w:rPr>
          <w:rFonts w:ascii="ＭＳ 明朝" w:hAnsi="ＭＳ 明朝" w:hint="eastAsia"/>
          <w:bCs/>
          <w:sz w:val="22"/>
        </w:rPr>
        <w:t>日本産科婦人科学会専攻医研修オンライン管理システム上で以下の</w:t>
      </w:r>
      <w:r w:rsidR="00E36CC5" w:rsidRPr="00771538">
        <w:rPr>
          <w:rFonts w:ascii="ＭＳ 明朝" w:hAnsi="ＭＳ 明朝"/>
          <w:bCs/>
          <w:sz w:val="22"/>
        </w:rPr>
        <w:t>a)</w:t>
      </w:r>
      <w:r w:rsidR="00E36CC5" w:rsidRPr="00771538">
        <w:rPr>
          <w:rFonts w:ascii="ＭＳ 明朝" w:hAnsi="ＭＳ 明朝" w:hint="eastAsia"/>
          <w:bCs/>
          <w:sz w:val="22"/>
        </w:rPr>
        <w:t>〜</w:t>
      </w:r>
      <w:r w:rsidR="00E36CC5" w:rsidRPr="00771538">
        <w:rPr>
          <w:rFonts w:ascii="ＭＳ 明朝" w:hAnsi="ＭＳ 明朝"/>
          <w:bCs/>
          <w:sz w:val="22"/>
        </w:rPr>
        <w:t>p</w:t>
      </w:r>
      <w:r w:rsidR="00E36CC5" w:rsidRPr="00771538">
        <w:rPr>
          <w:rFonts w:ascii="ＭＳ 明朝" w:hAnsi="ＭＳ 明朝" w:hint="eastAsia"/>
          <w:bCs/>
          <w:sz w:val="22"/>
        </w:rPr>
        <w:t>）の全てを満たしていることが確認できる。</w:t>
      </w:r>
    </w:p>
    <w:p w14:paraId="7A61204B" w14:textId="77777777" w:rsidR="005249BA" w:rsidRPr="005249BA" w:rsidRDefault="005249BA" w:rsidP="005249BA">
      <w:pPr>
        <w:rPr>
          <w:sz w:val="22"/>
        </w:rPr>
      </w:pPr>
      <w:r w:rsidRPr="005249BA">
        <w:rPr>
          <w:rFonts w:hint="eastAsia"/>
          <w:sz w:val="22"/>
        </w:rPr>
        <w:t xml:space="preserve">　施設群内の外勤で経験する分娩、帝王切開、腹腔鏡下手術、生殖補助医療などの全ての研修はその時に常勤している施設の研修実績に加えることができる。</w:t>
      </w:r>
    </w:p>
    <w:p w14:paraId="7B20C5FE" w14:textId="77777777" w:rsidR="005249BA" w:rsidRPr="005249BA" w:rsidRDefault="005249BA" w:rsidP="005249BA">
      <w:pPr>
        <w:rPr>
          <w:sz w:val="22"/>
        </w:rPr>
      </w:pPr>
      <w:r w:rsidRPr="005249BA">
        <w:rPr>
          <w:rFonts w:hint="eastAsia"/>
          <w:sz w:val="22"/>
        </w:rPr>
        <w:t xml:space="preserve">　</w:t>
      </w:r>
      <w:r w:rsidRPr="005249BA">
        <w:rPr>
          <w:rFonts w:hint="eastAsia"/>
          <w:sz w:val="22"/>
        </w:rPr>
        <w:t xml:space="preserve">a) </w:t>
      </w:r>
      <w:r w:rsidRPr="005249BA">
        <w:rPr>
          <w:rFonts w:hint="eastAsia"/>
          <w:sz w:val="22"/>
        </w:rPr>
        <w:t>分娩症例</w:t>
      </w:r>
      <w:r w:rsidRPr="005249BA">
        <w:rPr>
          <w:rFonts w:hint="eastAsia"/>
          <w:sz w:val="22"/>
        </w:rPr>
        <w:t>150</w:t>
      </w:r>
      <w:r w:rsidRPr="005249BA">
        <w:rPr>
          <w:rFonts w:hint="eastAsia"/>
          <w:sz w:val="22"/>
        </w:rPr>
        <w:t>例以上、ただし以下を含む（</w:t>
      </w:r>
      <w:r w:rsidRPr="005249BA">
        <w:rPr>
          <w:rFonts w:hint="eastAsia"/>
          <w:sz w:val="22"/>
        </w:rPr>
        <w:t>(4)</w:t>
      </w:r>
      <w:r w:rsidRPr="005249BA">
        <w:rPr>
          <w:rFonts w:hint="eastAsia"/>
          <w:sz w:val="22"/>
        </w:rPr>
        <w:t>については</w:t>
      </w:r>
      <w:r w:rsidRPr="005249BA">
        <w:rPr>
          <w:rFonts w:hint="eastAsia"/>
          <w:sz w:val="22"/>
        </w:rPr>
        <w:t>(2</w:t>
      </w:r>
      <w:r w:rsidRPr="005249BA">
        <w:rPr>
          <w:rFonts w:hint="eastAsia"/>
          <w:sz w:val="22"/>
        </w:rPr>
        <w:t>）</w:t>
      </w:r>
      <w:r w:rsidRPr="005249BA">
        <w:rPr>
          <w:rFonts w:hint="eastAsia"/>
          <w:sz w:val="22"/>
        </w:rPr>
        <w:t>(3</w:t>
      </w:r>
      <w:r w:rsidRPr="005249BA">
        <w:rPr>
          <w:rFonts w:hint="eastAsia"/>
          <w:sz w:val="22"/>
        </w:rPr>
        <w:t>）との重複可）</w:t>
      </w:r>
    </w:p>
    <w:p w14:paraId="33589F14" w14:textId="69A34EBC" w:rsidR="005249BA" w:rsidRPr="005249BA" w:rsidRDefault="005249BA" w:rsidP="005249BA">
      <w:pPr>
        <w:rPr>
          <w:sz w:val="22"/>
        </w:rPr>
      </w:pPr>
      <w:r w:rsidRPr="005249BA">
        <w:rPr>
          <w:rFonts w:hint="eastAsia"/>
          <w:sz w:val="22"/>
        </w:rPr>
        <w:t xml:space="preserve">　　</w:t>
      </w:r>
      <w:r w:rsidRPr="005249BA">
        <w:rPr>
          <w:rFonts w:hint="eastAsia"/>
          <w:sz w:val="22"/>
        </w:rPr>
        <w:t xml:space="preserve">(1) </w:t>
      </w:r>
      <w:r w:rsidRPr="005249BA">
        <w:rPr>
          <w:rFonts w:hint="eastAsia"/>
          <w:sz w:val="22"/>
        </w:rPr>
        <w:t>経腟分娩；立ち会い医として</w:t>
      </w:r>
      <w:r w:rsidRPr="005249BA">
        <w:rPr>
          <w:rFonts w:hint="eastAsia"/>
          <w:sz w:val="22"/>
        </w:rPr>
        <w:t>100</w:t>
      </w:r>
      <w:r w:rsidRPr="005249BA">
        <w:rPr>
          <w:rFonts w:hint="eastAsia"/>
          <w:sz w:val="22"/>
        </w:rPr>
        <w:t>例以上</w:t>
      </w:r>
    </w:p>
    <w:p w14:paraId="69DB9B34" w14:textId="39106DBF" w:rsidR="005249BA" w:rsidRPr="005249BA" w:rsidRDefault="005249BA" w:rsidP="005249BA">
      <w:pPr>
        <w:rPr>
          <w:sz w:val="22"/>
        </w:rPr>
      </w:pPr>
      <w:r w:rsidRPr="005249BA">
        <w:rPr>
          <w:rFonts w:hint="eastAsia"/>
          <w:sz w:val="22"/>
        </w:rPr>
        <w:t xml:space="preserve">　　</w:t>
      </w:r>
      <w:r w:rsidRPr="005249BA">
        <w:rPr>
          <w:rFonts w:hint="eastAsia"/>
          <w:sz w:val="22"/>
        </w:rPr>
        <w:t xml:space="preserve">(2) </w:t>
      </w:r>
      <w:r w:rsidRPr="005249BA">
        <w:rPr>
          <w:rFonts w:hint="eastAsia"/>
          <w:sz w:val="22"/>
        </w:rPr>
        <w:t>帝王切開；執刀医として</w:t>
      </w:r>
      <w:r w:rsidRPr="005249BA">
        <w:rPr>
          <w:rFonts w:hint="eastAsia"/>
          <w:sz w:val="22"/>
        </w:rPr>
        <w:t>30</w:t>
      </w:r>
      <w:r w:rsidRPr="005249BA">
        <w:rPr>
          <w:rFonts w:hint="eastAsia"/>
          <w:sz w:val="22"/>
        </w:rPr>
        <w:t xml:space="preserve">例以上　　　　　　　　　　　　　　　　　　　　　　　　　　　　　　　　　　　　　　　　　　　　　　　　　　　　　　　　　　　　　　　　　　　　　　　　　　　　　　　　　　　　　　　　　　　　　　　　　　　　　　　　　　　　　　　　　　　　　　　　　　　　　　　　　　　　　　　　　　　　　　　　　　　　　　　　　　　　　　　　　　　　　　</w:t>
      </w:r>
    </w:p>
    <w:p w14:paraId="28DE0B09" w14:textId="464EFDFF" w:rsidR="005249BA" w:rsidRPr="005249BA" w:rsidRDefault="005249BA" w:rsidP="005249BA">
      <w:pPr>
        <w:rPr>
          <w:sz w:val="22"/>
        </w:rPr>
      </w:pPr>
      <w:r w:rsidRPr="005249BA">
        <w:rPr>
          <w:rFonts w:hint="eastAsia"/>
          <w:sz w:val="22"/>
        </w:rPr>
        <w:t xml:space="preserve">　　</w:t>
      </w:r>
      <w:r w:rsidRPr="005249BA">
        <w:rPr>
          <w:rFonts w:hint="eastAsia"/>
          <w:sz w:val="22"/>
        </w:rPr>
        <w:t xml:space="preserve">(3) </w:t>
      </w:r>
      <w:r w:rsidRPr="005249BA">
        <w:rPr>
          <w:rFonts w:hint="eastAsia"/>
          <w:sz w:val="22"/>
        </w:rPr>
        <w:t>帝王切開；助手として</w:t>
      </w:r>
      <w:r w:rsidRPr="005249BA">
        <w:rPr>
          <w:rFonts w:hint="eastAsia"/>
          <w:sz w:val="22"/>
        </w:rPr>
        <w:t>20</w:t>
      </w:r>
      <w:r w:rsidRPr="005249BA">
        <w:rPr>
          <w:rFonts w:hint="eastAsia"/>
          <w:sz w:val="22"/>
        </w:rPr>
        <w:t xml:space="preserve">例以上　　　　　　　　　　　　　　　　　　　　　　　　　　　　　　　　　　　　　　　　　　　　　　　　　　　　　　　　　　　　　　　　　　　　　　　　　　　　　　　　　　　　　　　　　　　　　　　　　　　　　　　　　　　　　　　　　　　　　　　　　　　　　　　　　　　　　　　　　　　　　　　　　　　　　　　　　　　　　　　　　　　　　　　　　　　　　　　　　　　　　　　　　　　　　　　　　　　　　　　　　　　　　　　　　　　　　　　　　　　　　　　　　　　　　　　　　　　　　　　　　　　　　　　　　　　　　　　　　　　　　　　　　　　　</w:t>
      </w:r>
    </w:p>
    <w:p w14:paraId="695A1662" w14:textId="5F72EFA9" w:rsidR="005249BA" w:rsidRPr="005249BA" w:rsidRDefault="005249BA" w:rsidP="005249BA">
      <w:pPr>
        <w:rPr>
          <w:sz w:val="22"/>
        </w:rPr>
      </w:pPr>
      <w:r w:rsidRPr="005249BA">
        <w:rPr>
          <w:rFonts w:hint="eastAsia"/>
          <w:sz w:val="22"/>
        </w:rPr>
        <w:t xml:space="preserve">　　</w:t>
      </w:r>
      <w:r w:rsidRPr="005249BA">
        <w:rPr>
          <w:rFonts w:hint="eastAsia"/>
          <w:sz w:val="22"/>
        </w:rPr>
        <w:t xml:space="preserve">(4) </w:t>
      </w:r>
      <w:r w:rsidRPr="005249BA">
        <w:rPr>
          <w:rFonts w:hint="eastAsia"/>
          <w:sz w:val="22"/>
        </w:rPr>
        <w:t>前置胎盤症例</w:t>
      </w:r>
      <w:r w:rsidRPr="005249BA">
        <w:rPr>
          <w:rFonts w:hint="eastAsia"/>
          <w:sz w:val="22"/>
        </w:rPr>
        <w:t>(</w:t>
      </w:r>
      <w:r w:rsidRPr="005249BA">
        <w:rPr>
          <w:rFonts w:hint="eastAsia"/>
          <w:sz w:val="22"/>
        </w:rPr>
        <w:t>あるいは常位胎盤早期剥離症例</w:t>
      </w:r>
      <w:r w:rsidRPr="005249BA">
        <w:rPr>
          <w:rFonts w:hint="eastAsia"/>
          <w:sz w:val="22"/>
        </w:rPr>
        <w:t>)</w:t>
      </w:r>
      <w:r w:rsidRPr="005249BA">
        <w:rPr>
          <w:rFonts w:hint="eastAsia"/>
          <w:sz w:val="22"/>
        </w:rPr>
        <w:t>の帝王切開術執刀医あるいは助手として</w:t>
      </w:r>
      <w:r w:rsidRPr="005249BA">
        <w:rPr>
          <w:rFonts w:hint="eastAsia"/>
          <w:sz w:val="22"/>
        </w:rPr>
        <w:t>5</w:t>
      </w:r>
      <w:r w:rsidRPr="005249BA">
        <w:rPr>
          <w:rFonts w:hint="eastAsia"/>
          <w:sz w:val="22"/>
        </w:rPr>
        <w:t xml:space="preserve">例以上　　　　　　　　　　　　　　　　　　　　　　　　　　　　　　　　　　　　　　　　　　　　　　　　　　　　　　　　　　　　　　　　　　　　　　　　　　　　　　　　　　　　　　　　　　　　　　　　　　　　　　　　　　　　　　　　　　　　　　　　　　　　　　　　　　　　　　　　　　　　　　　　　　　　　　　　　　　　　　　　　　　　　　　　　　　　　　　　　　　　　　　　　　　　　　　　　　　　　　　　　　　　　　　　　　　　　　　　</w:t>
      </w:r>
    </w:p>
    <w:p w14:paraId="40199DB2" w14:textId="5760FFEF" w:rsidR="005249BA" w:rsidRPr="005249BA" w:rsidRDefault="005249BA" w:rsidP="005249BA">
      <w:pPr>
        <w:rPr>
          <w:sz w:val="22"/>
        </w:rPr>
      </w:pPr>
      <w:r w:rsidRPr="005249BA">
        <w:rPr>
          <w:rFonts w:hint="eastAsia"/>
          <w:sz w:val="22"/>
        </w:rPr>
        <w:t xml:space="preserve">　</w:t>
      </w:r>
      <w:r w:rsidRPr="005249BA">
        <w:rPr>
          <w:rFonts w:hint="eastAsia"/>
          <w:sz w:val="22"/>
        </w:rPr>
        <w:t xml:space="preserve">b) </w:t>
      </w:r>
      <w:r w:rsidRPr="005249BA">
        <w:rPr>
          <w:rFonts w:hint="eastAsia"/>
          <w:sz w:val="22"/>
        </w:rPr>
        <w:t>子宮内容除去術、あるいは子宮内膜全面掻爬を伴う手術執刀</w:t>
      </w:r>
      <w:r w:rsidRPr="005249BA">
        <w:rPr>
          <w:rFonts w:hint="eastAsia"/>
          <w:sz w:val="22"/>
        </w:rPr>
        <w:t>10</w:t>
      </w:r>
      <w:r w:rsidRPr="005249BA">
        <w:rPr>
          <w:rFonts w:hint="eastAsia"/>
          <w:sz w:val="22"/>
        </w:rPr>
        <w:t>例以上（稽留流産を含む）</w:t>
      </w:r>
    </w:p>
    <w:p w14:paraId="31C38550" w14:textId="3F474FFD" w:rsidR="005249BA" w:rsidRPr="005249BA" w:rsidRDefault="005249BA" w:rsidP="005249BA">
      <w:pPr>
        <w:rPr>
          <w:sz w:val="22"/>
        </w:rPr>
      </w:pPr>
      <w:r w:rsidRPr="005249BA">
        <w:rPr>
          <w:rFonts w:hint="eastAsia"/>
          <w:sz w:val="22"/>
        </w:rPr>
        <w:t xml:space="preserve">　</w:t>
      </w:r>
      <w:r w:rsidRPr="005249BA">
        <w:rPr>
          <w:rFonts w:hint="eastAsia"/>
          <w:sz w:val="22"/>
        </w:rPr>
        <w:t xml:space="preserve">c) </w:t>
      </w:r>
      <w:r w:rsidRPr="005249BA">
        <w:rPr>
          <w:rFonts w:hint="eastAsia"/>
          <w:sz w:val="22"/>
        </w:rPr>
        <w:t>腟式手術執刀</w:t>
      </w:r>
      <w:r w:rsidRPr="005249BA">
        <w:rPr>
          <w:rFonts w:hint="eastAsia"/>
          <w:sz w:val="22"/>
        </w:rPr>
        <w:t>10</w:t>
      </w:r>
      <w:r w:rsidRPr="005249BA">
        <w:rPr>
          <w:rFonts w:hint="eastAsia"/>
          <w:sz w:val="22"/>
        </w:rPr>
        <w:t>例以上（子宮頸部円錐切除術、子宮頸管縫縮術を含む）</w:t>
      </w:r>
    </w:p>
    <w:p w14:paraId="34DE2B20" w14:textId="2DD4606C" w:rsidR="005249BA" w:rsidRPr="005249BA" w:rsidRDefault="005249BA" w:rsidP="005249BA">
      <w:pPr>
        <w:rPr>
          <w:sz w:val="22"/>
        </w:rPr>
      </w:pPr>
      <w:r w:rsidRPr="005249BA">
        <w:rPr>
          <w:rFonts w:hint="eastAsia"/>
          <w:sz w:val="22"/>
        </w:rPr>
        <w:t xml:space="preserve">　</w:t>
      </w:r>
      <w:r w:rsidRPr="005249BA">
        <w:rPr>
          <w:rFonts w:hint="eastAsia"/>
          <w:sz w:val="22"/>
        </w:rPr>
        <w:t xml:space="preserve">d) </w:t>
      </w:r>
      <w:r w:rsidRPr="005249BA">
        <w:rPr>
          <w:rFonts w:hint="eastAsia"/>
          <w:sz w:val="22"/>
        </w:rPr>
        <w:t>子宮付属器摘出術（または卵巣嚢胞摘出術）執刀</w:t>
      </w:r>
      <w:r w:rsidRPr="005249BA">
        <w:rPr>
          <w:rFonts w:hint="eastAsia"/>
          <w:sz w:val="22"/>
        </w:rPr>
        <w:t>10</w:t>
      </w:r>
      <w:r w:rsidRPr="005249BA">
        <w:rPr>
          <w:rFonts w:hint="eastAsia"/>
          <w:sz w:val="22"/>
        </w:rPr>
        <w:t>例以上（開腹、腹腔鏡下を問わない）</w:t>
      </w:r>
    </w:p>
    <w:p w14:paraId="4A293507" w14:textId="4783DBF6" w:rsidR="005249BA" w:rsidRPr="005249BA" w:rsidRDefault="005249BA" w:rsidP="005249BA">
      <w:pPr>
        <w:rPr>
          <w:sz w:val="22"/>
        </w:rPr>
      </w:pPr>
      <w:r w:rsidRPr="005249BA">
        <w:rPr>
          <w:rFonts w:hint="eastAsia"/>
          <w:sz w:val="22"/>
        </w:rPr>
        <w:t xml:space="preserve">　</w:t>
      </w:r>
      <w:r w:rsidRPr="005249BA">
        <w:rPr>
          <w:rFonts w:hint="eastAsia"/>
          <w:sz w:val="22"/>
        </w:rPr>
        <w:t xml:space="preserve">e) </w:t>
      </w:r>
      <w:r w:rsidRPr="005249BA">
        <w:rPr>
          <w:rFonts w:hint="eastAsia"/>
          <w:sz w:val="22"/>
        </w:rPr>
        <w:t>単純子宮全摘出術執刀</w:t>
      </w:r>
      <w:r w:rsidRPr="005249BA">
        <w:rPr>
          <w:rFonts w:hint="eastAsia"/>
          <w:sz w:val="22"/>
        </w:rPr>
        <w:t>10</w:t>
      </w:r>
      <w:r w:rsidRPr="005249BA">
        <w:rPr>
          <w:rFonts w:hint="eastAsia"/>
          <w:sz w:val="22"/>
        </w:rPr>
        <w:t>例以上（開腹手術</w:t>
      </w:r>
      <w:r w:rsidRPr="005249BA">
        <w:rPr>
          <w:rFonts w:hint="eastAsia"/>
          <w:sz w:val="22"/>
        </w:rPr>
        <w:t>5</w:t>
      </w:r>
      <w:r w:rsidRPr="005249BA">
        <w:rPr>
          <w:rFonts w:hint="eastAsia"/>
          <w:sz w:val="22"/>
        </w:rPr>
        <w:t xml:space="preserve">例以上を含む）　　　　　　　　　　　　　　　　　　　　　　　　　　　　　　　</w:t>
      </w:r>
    </w:p>
    <w:p w14:paraId="29E4358C" w14:textId="289A4635" w:rsidR="005249BA" w:rsidRPr="005249BA" w:rsidRDefault="005249BA" w:rsidP="005249BA">
      <w:pPr>
        <w:rPr>
          <w:sz w:val="22"/>
        </w:rPr>
      </w:pPr>
      <w:r w:rsidRPr="005249BA">
        <w:rPr>
          <w:rFonts w:hint="eastAsia"/>
          <w:sz w:val="22"/>
        </w:rPr>
        <w:t xml:space="preserve">　</w:t>
      </w:r>
      <w:r w:rsidRPr="005249BA">
        <w:rPr>
          <w:rFonts w:hint="eastAsia"/>
          <w:sz w:val="22"/>
        </w:rPr>
        <w:t xml:space="preserve">f) </w:t>
      </w:r>
      <w:r w:rsidRPr="005249BA">
        <w:rPr>
          <w:rFonts w:hint="eastAsia"/>
          <w:sz w:val="22"/>
        </w:rPr>
        <w:t>浸潤癌（子宮頸癌、体癌、卵巣癌、外陰癌）手術（助手として）</w:t>
      </w:r>
      <w:r w:rsidRPr="005249BA">
        <w:rPr>
          <w:rFonts w:hint="eastAsia"/>
          <w:sz w:val="22"/>
        </w:rPr>
        <w:t>5</w:t>
      </w:r>
      <w:r w:rsidRPr="005249BA">
        <w:rPr>
          <w:rFonts w:hint="eastAsia"/>
          <w:sz w:val="22"/>
        </w:rPr>
        <w:t>例以上</w:t>
      </w:r>
    </w:p>
    <w:p w14:paraId="32E6F3D5" w14:textId="418430ED" w:rsidR="005249BA" w:rsidRPr="005249BA" w:rsidRDefault="005249BA" w:rsidP="005249BA">
      <w:pPr>
        <w:rPr>
          <w:sz w:val="22"/>
        </w:rPr>
      </w:pPr>
      <w:r w:rsidRPr="005249BA">
        <w:rPr>
          <w:rFonts w:hint="eastAsia"/>
          <w:sz w:val="22"/>
        </w:rPr>
        <w:t xml:space="preserve">　</w:t>
      </w:r>
      <w:r w:rsidRPr="005249BA">
        <w:rPr>
          <w:rFonts w:hint="eastAsia"/>
          <w:sz w:val="22"/>
        </w:rPr>
        <w:t xml:space="preserve">g) </w:t>
      </w:r>
      <w:r w:rsidRPr="005249BA">
        <w:rPr>
          <w:rFonts w:hint="eastAsia"/>
          <w:sz w:val="22"/>
        </w:rPr>
        <w:t>腹腔鏡下手術（執刀あるいは助手として）</w:t>
      </w:r>
      <w:r w:rsidRPr="005249BA">
        <w:rPr>
          <w:rFonts w:hint="eastAsia"/>
          <w:sz w:val="22"/>
        </w:rPr>
        <w:t>15</w:t>
      </w:r>
      <w:r w:rsidRPr="005249BA">
        <w:rPr>
          <w:rFonts w:hint="eastAsia"/>
          <w:sz w:val="22"/>
        </w:rPr>
        <w:t>例以上（上記</w:t>
      </w:r>
      <w:r w:rsidRPr="005249BA">
        <w:rPr>
          <w:rFonts w:hint="eastAsia"/>
          <w:sz w:val="22"/>
        </w:rPr>
        <w:t>d</w:t>
      </w:r>
      <w:r w:rsidRPr="005249BA">
        <w:rPr>
          <w:rFonts w:hint="eastAsia"/>
          <w:sz w:val="22"/>
        </w:rPr>
        <w:t>、</w:t>
      </w:r>
      <w:r w:rsidRPr="005249BA">
        <w:rPr>
          <w:rFonts w:hint="eastAsia"/>
          <w:sz w:val="22"/>
        </w:rPr>
        <w:t>e</w:t>
      </w:r>
      <w:r w:rsidRPr="005249BA">
        <w:rPr>
          <w:rFonts w:hint="eastAsia"/>
          <w:sz w:val="22"/>
        </w:rPr>
        <w:t xml:space="preserve">と重複可）　</w:t>
      </w:r>
    </w:p>
    <w:p w14:paraId="61250027" w14:textId="0755CD7E" w:rsidR="005249BA" w:rsidRPr="005249BA" w:rsidRDefault="005249BA" w:rsidP="005249BA">
      <w:pPr>
        <w:rPr>
          <w:sz w:val="22"/>
        </w:rPr>
      </w:pPr>
      <w:r w:rsidRPr="005249BA">
        <w:rPr>
          <w:rFonts w:hint="eastAsia"/>
          <w:sz w:val="22"/>
        </w:rPr>
        <w:t xml:space="preserve">　</w:t>
      </w:r>
      <w:r w:rsidRPr="005249BA">
        <w:rPr>
          <w:rFonts w:hint="eastAsia"/>
          <w:sz w:val="22"/>
        </w:rPr>
        <w:t xml:space="preserve">h) </w:t>
      </w:r>
      <w:r w:rsidRPr="005249BA">
        <w:rPr>
          <w:rFonts w:hint="eastAsia"/>
          <w:sz w:val="22"/>
        </w:rPr>
        <w:t>不妊症治療チーム一員として不妊症の原因検索（問診、基礎体温表判定、内分泌</w:t>
      </w:r>
      <w:r w:rsidRPr="005249BA">
        <w:rPr>
          <w:rFonts w:hint="eastAsia"/>
          <w:sz w:val="22"/>
        </w:rPr>
        <w:lastRenderedPageBreak/>
        <w:t>検査オーダー、子宮卵管造影、子宮鏡等）、あるいは治療（排卵誘発剤の処方、子宮形成術、卵巣ドリリング等）に携わった（担当医、あるいは助手として）経験症例</w:t>
      </w:r>
      <w:r w:rsidRPr="005249BA">
        <w:rPr>
          <w:rFonts w:hint="eastAsia"/>
          <w:sz w:val="22"/>
        </w:rPr>
        <w:t>5</w:t>
      </w:r>
      <w:r w:rsidRPr="005249BA">
        <w:rPr>
          <w:rFonts w:hint="eastAsia"/>
          <w:sz w:val="22"/>
        </w:rPr>
        <w:t>例以上</w:t>
      </w:r>
    </w:p>
    <w:p w14:paraId="6383C6D6" w14:textId="01B902A4" w:rsidR="005249BA" w:rsidRPr="005249BA" w:rsidRDefault="005249BA" w:rsidP="005249BA">
      <w:pPr>
        <w:rPr>
          <w:sz w:val="22"/>
        </w:rPr>
      </w:pPr>
      <w:r w:rsidRPr="005249BA">
        <w:rPr>
          <w:rFonts w:hint="eastAsia"/>
          <w:sz w:val="22"/>
        </w:rPr>
        <w:t xml:space="preserve">　</w:t>
      </w:r>
      <w:proofErr w:type="spellStart"/>
      <w:r w:rsidRPr="005249BA">
        <w:rPr>
          <w:rFonts w:hint="eastAsia"/>
          <w:sz w:val="22"/>
        </w:rPr>
        <w:t>i</w:t>
      </w:r>
      <w:proofErr w:type="spellEnd"/>
      <w:r w:rsidRPr="005249BA">
        <w:rPr>
          <w:rFonts w:hint="eastAsia"/>
          <w:sz w:val="22"/>
        </w:rPr>
        <w:t xml:space="preserve">) </w:t>
      </w:r>
      <w:r w:rsidRPr="005249BA">
        <w:rPr>
          <w:rFonts w:hint="eastAsia"/>
          <w:sz w:val="22"/>
        </w:rPr>
        <w:t>生殖補助医療における採卵または胚移植に術者・助手として携わるか、あるいは見学者として参加した症例</w:t>
      </w:r>
      <w:r w:rsidRPr="005249BA">
        <w:rPr>
          <w:rFonts w:hint="eastAsia"/>
          <w:sz w:val="22"/>
        </w:rPr>
        <w:t>5</w:t>
      </w:r>
      <w:r w:rsidRPr="005249BA">
        <w:rPr>
          <w:rFonts w:hint="eastAsia"/>
          <w:sz w:val="22"/>
        </w:rPr>
        <w:t>例以上</w:t>
      </w:r>
    </w:p>
    <w:p w14:paraId="516FE472" w14:textId="31A6F2F8" w:rsidR="005249BA" w:rsidRPr="005249BA" w:rsidRDefault="005249BA" w:rsidP="005249BA">
      <w:pPr>
        <w:rPr>
          <w:sz w:val="22"/>
        </w:rPr>
      </w:pPr>
      <w:r w:rsidRPr="005249BA">
        <w:rPr>
          <w:rFonts w:hint="eastAsia"/>
          <w:sz w:val="22"/>
        </w:rPr>
        <w:t xml:space="preserve">　ｊ</w:t>
      </w:r>
      <w:r w:rsidRPr="005249BA">
        <w:rPr>
          <w:rFonts w:hint="eastAsia"/>
          <w:sz w:val="22"/>
        </w:rPr>
        <w:t xml:space="preserve">) </w:t>
      </w:r>
      <w:r w:rsidRPr="005249BA">
        <w:rPr>
          <w:rFonts w:hint="eastAsia"/>
          <w:sz w:val="22"/>
        </w:rPr>
        <w:t>思春期や更年期以降女性の愁訴（主に腫瘍以外の問題に関して）に対して、診断や治療</w:t>
      </w:r>
      <w:r w:rsidRPr="005249BA">
        <w:rPr>
          <w:rFonts w:hint="eastAsia"/>
          <w:sz w:val="22"/>
        </w:rPr>
        <w:t>(HRT</w:t>
      </w:r>
      <w:r w:rsidRPr="005249BA">
        <w:rPr>
          <w:rFonts w:hint="eastAsia"/>
          <w:sz w:val="22"/>
        </w:rPr>
        <w:t>含む</w:t>
      </w:r>
      <w:r w:rsidRPr="005249BA">
        <w:rPr>
          <w:rFonts w:hint="eastAsia"/>
          <w:sz w:val="22"/>
        </w:rPr>
        <w:t>)</w:t>
      </w:r>
      <w:r w:rsidRPr="005249BA">
        <w:rPr>
          <w:rFonts w:hint="eastAsia"/>
          <w:sz w:val="22"/>
        </w:rPr>
        <w:t xml:space="preserve">に携わった経験症例５例以上（担当医あるいは助手として）　</w:t>
      </w:r>
    </w:p>
    <w:p w14:paraId="4C9BC80C" w14:textId="6CC3E012" w:rsidR="005249BA" w:rsidRPr="005249BA" w:rsidRDefault="005249BA" w:rsidP="005249BA">
      <w:pPr>
        <w:rPr>
          <w:sz w:val="22"/>
        </w:rPr>
      </w:pPr>
      <w:r w:rsidRPr="005249BA">
        <w:rPr>
          <w:rFonts w:hint="eastAsia"/>
          <w:sz w:val="22"/>
        </w:rPr>
        <w:t xml:space="preserve">　</w:t>
      </w:r>
      <w:r w:rsidRPr="005249BA">
        <w:rPr>
          <w:rFonts w:hint="eastAsia"/>
          <w:sz w:val="22"/>
        </w:rPr>
        <w:t xml:space="preserve">k) </w:t>
      </w:r>
      <w:r w:rsidRPr="005249BA">
        <w:rPr>
          <w:rFonts w:hint="eastAsia"/>
          <w:sz w:val="22"/>
        </w:rPr>
        <w:t>経口避妊薬や低用量エストロゲン・プロゲスチン配合薬の初回処方時に、有害事象などに関する説明を行った経験症例５例以上（担当医あるいは助手として）</w:t>
      </w:r>
    </w:p>
    <w:p w14:paraId="0F565E03" w14:textId="31780A6D" w:rsidR="005249BA" w:rsidRPr="005249BA" w:rsidRDefault="005249BA" w:rsidP="005249BA">
      <w:pPr>
        <w:rPr>
          <w:sz w:val="22"/>
        </w:rPr>
      </w:pPr>
      <w:r w:rsidRPr="005249BA">
        <w:rPr>
          <w:rFonts w:hint="eastAsia"/>
          <w:sz w:val="22"/>
        </w:rPr>
        <w:t xml:space="preserve">　ｌ</w:t>
      </w:r>
      <w:r w:rsidRPr="005249BA">
        <w:rPr>
          <w:rFonts w:hint="eastAsia"/>
          <w:sz w:val="22"/>
        </w:rPr>
        <w:t xml:space="preserve">) </w:t>
      </w:r>
      <w:r w:rsidRPr="005249BA">
        <w:rPr>
          <w:rFonts w:hint="eastAsia"/>
          <w:sz w:val="22"/>
        </w:rPr>
        <w:t>症例記録：</w:t>
      </w:r>
      <w:r w:rsidRPr="005249BA">
        <w:rPr>
          <w:rFonts w:hint="eastAsia"/>
          <w:sz w:val="22"/>
        </w:rPr>
        <w:t>10</w:t>
      </w:r>
      <w:r w:rsidRPr="005249BA">
        <w:rPr>
          <w:rFonts w:hint="eastAsia"/>
          <w:sz w:val="22"/>
        </w:rPr>
        <w:t>例</w:t>
      </w:r>
    </w:p>
    <w:p w14:paraId="7F6150E8" w14:textId="6534C30C" w:rsidR="005249BA" w:rsidRPr="005249BA" w:rsidRDefault="005249BA" w:rsidP="005249BA">
      <w:pPr>
        <w:rPr>
          <w:sz w:val="22"/>
        </w:rPr>
      </w:pPr>
      <w:r w:rsidRPr="005249BA">
        <w:rPr>
          <w:rFonts w:hint="eastAsia"/>
          <w:sz w:val="22"/>
        </w:rPr>
        <w:t xml:space="preserve">　</w:t>
      </w:r>
      <w:r w:rsidRPr="005249BA">
        <w:rPr>
          <w:rFonts w:hint="eastAsia"/>
          <w:sz w:val="22"/>
        </w:rPr>
        <w:t xml:space="preserve">m) </w:t>
      </w:r>
      <w:r w:rsidRPr="005249BA">
        <w:rPr>
          <w:rFonts w:hint="eastAsia"/>
          <w:sz w:val="22"/>
        </w:rPr>
        <w:t>症例レポート（</w:t>
      </w:r>
      <w:r w:rsidRPr="005249BA">
        <w:rPr>
          <w:rFonts w:hint="eastAsia"/>
          <w:sz w:val="22"/>
        </w:rPr>
        <w:t>4</w:t>
      </w:r>
      <w:r w:rsidRPr="005249BA">
        <w:rPr>
          <w:rFonts w:hint="eastAsia"/>
          <w:sz w:val="22"/>
        </w:rPr>
        <w:t>症例）（症例記録の</w:t>
      </w:r>
      <w:r w:rsidRPr="005249BA">
        <w:rPr>
          <w:rFonts w:hint="eastAsia"/>
          <w:sz w:val="22"/>
        </w:rPr>
        <w:t>10</w:t>
      </w:r>
      <w:r w:rsidRPr="005249BA">
        <w:rPr>
          <w:rFonts w:hint="eastAsia"/>
          <w:sz w:val="22"/>
        </w:rPr>
        <w:t>例と重複しないこと）</w:t>
      </w:r>
      <w:r w:rsidRPr="005249BA">
        <w:rPr>
          <w:rFonts w:hint="eastAsia"/>
          <w:sz w:val="22"/>
        </w:rPr>
        <w:t xml:space="preserve">                                                                                    </w:t>
      </w:r>
    </w:p>
    <w:p w14:paraId="5369E0D9" w14:textId="6E15D449" w:rsidR="005249BA" w:rsidRPr="005249BA" w:rsidRDefault="005249BA" w:rsidP="005249BA">
      <w:pPr>
        <w:rPr>
          <w:sz w:val="22"/>
        </w:rPr>
      </w:pPr>
      <w:r w:rsidRPr="005249BA">
        <w:rPr>
          <w:rFonts w:hint="eastAsia"/>
          <w:sz w:val="22"/>
        </w:rPr>
        <w:t xml:space="preserve">　</w:t>
      </w:r>
      <w:r w:rsidRPr="005249BA">
        <w:rPr>
          <w:rFonts w:hint="eastAsia"/>
          <w:sz w:val="22"/>
        </w:rPr>
        <w:t xml:space="preserve">n) </w:t>
      </w:r>
      <w:r w:rsidRPr="005249BA">
        <w:rPr>
          <w:rFonts w:hint="eastAsia"/>
          <w:sz w:val="22"/>
        </w:rPr>
        <w:t>学会発表：</w:t>
      </w:r>
      <w:r w:rsidR="00F60C99" w:rsidRPr="00771538">
        <w:rPr>
          <w:rFonts w:ascii="ＭＳ 明朝" w:hAnsi="ＭＳ 明朝" w:hint="eastAsia"/>
          <w:bCs/>
          <w:sz w:val="22"/>
        </w:rPr>
        <w:t>日本産科婦人科学会中央専門医制度委員会</w:t>
      </w:r>
      <w:r w:rsidRPr="005249BA">
        <w:rPr>
          <w:rFonts w:hint="eastAsia"/>
          <w:sz w:val="22"/>
        </w:rPr>
        <w:t>が定める学会・研究会で筆頭者として</w:t>
      </w:r>
      <w:r w:rsidRPr="005249BA">
        <w:rPr>
          <w:rFonts w:hint="eastAsia"/>
          <w:sz w:val="22"/>
        </w:rPr>
        <w:t>1</w:t>
      </w:r>
      <w:r w:rsidRPr="005249BA">
        <w:rPr>
          <w:rFonts w:hint="eastAsia"/>
          <w:sz w:val="22"/>
        </w:rPr>
        <w:t>回以上発表していること</w:t>
      </w:r>
    </w:p>
    <w:p w14:paraId="1FE3B562" w14:textId="37C93E79" w:rsidR="005249BA" w:rsidRPr="005249BA" w:rsidRDefault="005249BA" w:rsidP="005249BA">
      <w:pPr>
        <w:rPr>
          <w:sz w:val="22"/>
        </w:rPr>
      </w:pPr>
      <w:r w:rsidRPr="005249BA">
        <w:rPr>
          <w:rFonts w:hint="eastAsia"/>
          <w:sz w:val="22"/>
        </w:rPr>
        <w:t xml:space="preserve">　</w:t>
      </w:r>
      <w:r w:rsidRPr="005249BA">
        <w:rPr>
          <w:rFonts w:hint="eastAsia"/>
          <w:sz w:val="22"/>
        </w:rPr>
        <w:t xml:space="preserve">o) </w:t>
      </w:r>
      <w:r w:rsidRPr="005249BA">
        <w:rPr>
          <w:rFonts w:hint="eastAsia"/>
          <w:sz w:val="22"/>
        </w:rPr>
        <w:t>学術論文：</w:t>
      </w:r>
      <w:r w:rsidR="00F60C99" w:rsidRPr="00771538">
        <w:rPr>
          <w:rFonts w:ascii="ＭＳ 明朝" w:hAnsi="ＭＳ 明朝" w:hint="eastAsia"/>
          <w:bCs/>
          <w:sz w:val="22"/>
        </w:rPr>
        <w:t>日本産科婦人科学会中央専門医制度委員会</w:t>
      </w:r>
      <w:r w:rsidRPr="005249BA">
        <w:rPr>
          <w:rFonts w:hint="eastAsia"/>
          <w:sz w:val="22"/>
        </w:rPr>
        <w:t>が定める医学雑誌に筆頭著者として論文</w:t>
      </w:r>
      <w:r w:rsidRPr="005249BA">
        <w:rPr>
          <w:rFonts w:hint="eastAsia"/>
          <w:sz w:val="22"/>
        </w:rPr>
        <w:t>1</w:t>
      </w:r>
      <w:r w:rsidRPr="005249BA">
        <w:rPr>
          <w:rFonts w:hint="eastAsia"/>
          <w:sz w:val="22"/>
        </w:rPr>
        <w:t>編以上発表していること</w:t>
      </w:r>
    </w:p>
    <w:p w14:paraId="7DB22E30" w14:textId="3E6E841F" w:rsidR="005249BA" w:rsidRPr="005249BA" w:rsidRDefault="005249BA" w:rsidP="005249BA">
      <w:pPr>
        <w:rPr>
          <w:sz w:val="22"/>
        </w:rPr>
      </w:pPr>
      <w:r w:rsidRPr="005249BA">
        <w:rPr>
          <w:rFonts w:hint="eastAsia"/>
          <w:sz w:val="22"/>
        </w:rPr>
        <w:t xml:space="preserve">　</w:t>
      </w:r>
      <w:r w:rsidRPr="005249BA">
        <w:rPr>
          <w:rFonts w:hint="eastAsia"/>
          <w:sz w:val="22"/>
        </w:rPr>
        <w:t xml:space="preserve">p) </w:t>
      </w:r>
      <w:r w:rsidRPr="005249BA">
        <w:rPr>
          <w:rFonts w:hint="eastAsia"/>
          <w:sz w:val="22"/>
        </w:rPr>
        <w:t>学会・研究会：</w:t>
      </w:r>
      <w:r w:rsidR="00F60C99" w:rsidRPr="00771538">
        <w:rPr>
          <w:rFonts w:ascii="ＭＳ 明朝" w:hAnsi="ＭＳ 明朝" w:hint="eastAsia"/>
          <w:bCs/>
          <w:sz w:val="22"/>
        </w:rPr>
        <w:t>日本産科婦人科学会中央専門医制度委員会</w:t>
      </w:r>
      <w:r w:rsidRPr="005249BA">
        <w:rPr>
          <w:rFonts w:hint="eastAsia"/>
          <w:sz w:val="22"/>
        </w:rPr>
        <w:t>が定める学会・研究会に出席し</w:t>
      </w:r>
      <w:r w:rsidRPr="005249BA">
        <w:rPr>
          <w:rFonts w:hint="eastAsia"/>
          <w:sz w:val="22"/>
        </w:rPr>
        <w:t>50</w:t>
      </w:r>
      <w:r w:rsidRPr="005249BA">
        <w:rPr>
          <w:rFonts w:hint="eastAsia"/>
          <w:sz w:val="22"/>
        </w:rPr>
        <w:t>単位以上を取得していること（学会・研究会発表、学術論文で</w:t>
      </w:r>
      <w:r w:rsidRPr="005249BA">
        <w:rPr>
          <w:rFonts w:hint="eastAsia"/>
          <w:sz w:val="22"/>
        </w:rPr>
        <w:t>10</w:t>
      </w:r>
      <w:r w:rsidRPr="005249BA">
        <w:rPr>
          <w:rFonts w:hint="eastAsia"/>
          <w:sz w:val="22"/>
        </w:rPr>
        <w:t>単位まで補うこと可）</w:t>
      </w:r>
    </w:p>
    <w:p w14:paraId="37A2F37B" w14:textId="30CF5CC6" w:rsidR="005249BA" w:rsidRPr="005249BA" w:rsidRDefault="005249BA" w:rsidP="005249BA">
      <w:pPr>
        <w:rPr>
          <w:sz w:val="22"/>
        </w:rPr>
      </w:pPr>
      <w:r w:rsidRPr="005249BA">
        <w:rPr>
          <w:rFonts w:hint="eastAsia"/>
          <w:sz w:val="22"/>
        </w:rPr>
        <w:t xml:space="preserve">3) </w:t>
      </w:r>
      <w:r w:rsidRPr="005249BA">
        <w:rPr>
          <w:rFonts w:hint="eastAsia"/>
          <w:sz w:val="22"/>
        </w:rPr>
        <w:t>態度に関する評価</w:t>
      </w:r>
    </w:p>
    <w:p w14:paraId="01637BE5" w14:textId="1E26E4A9" w:rsidR="005249BA" w:rsidRPr="005249BA" w:rsidRDefault="005249BA" w:rsidP="005249BA">
      <w:pPr>
        <w:rPr>
          <w:sz w:val="22"/>
        </w:rPr>
      </w:pPr>
      <w:r w:rsidRPr="005249BA">
        <w:rPr>
          <w:rFonts w:hint="eastAsia"/>
          <w:sz w:val="22"/>
        </w:rPr>
        <w:t xml:space="preserve">　</w:t>
      </w:r>
      <w:r w:rsidRPr="005249BA">
        <w:rPr>
          <w:rFonts w:hint="eastAsia"/>
          <w:sz w:val="22"/>
        </w:rPr>
        <w:t xml:space="preserve">a) </w:t>
      </w:r>
      <w:r w:rsidRPr="005249BA">
        <w:rPr>
          <w:rFonts w:hint="eastAsia"/>
          <w:sz w:val="22"/>
        </w:rPr>
        <w:t>施設責任者からの評価</w:t>
      </w:r>
    </w:p>
    <w:p w14:paraId="44DFCBBB" w14:textId="551EDADF" w:rsidR="005249BA" w:rsidRPr="005249BA" w:rsidRDefault="005249BA" w:rsidP="005249BA">
      <w:pPr>
        <w:rPr>
          <w:sz w:val="22"/>
        </w:rPr>
      </w:pPr>
      <w:r w:rsidRPr="00771538">
        <w:rPr>
          <w:rFonts w:hint="eastAsia"/>
          <w:sz w:val="22"/>
        </w:rPr>
        <w:t xml:space="preserve">　</w:t>
      </w:r>
      <w:r w:rsidR="00E36CC5" w:rsidRPr="00771538">
        <w:rPr>
          <w:sz w:val="22"/>
        </w:rPr>
        <w:t>b</w:t>
      </w:r>
      <w:r w:rsidRPr="00771538">
        <w:rPr>
          <w:rFonts w:hint="eastAsia"/>
          <w:sz w:val="22"/>
        </w:rPr>
        <w:t xml:space="preserve">) </w:t>
      </w:r>
      <w:r w:rsidRPr="00771538">
        <w:rPr>
          <w:rFonts w:hint="eastAsia"/>
          <w:sz w:val="22"/>
        </w:rPr>
        <w:t>指導医からの評価</w:t>
      </w:r>
      <w:r w:rsidR="00E36CC5" w:rsidRPr="00771538">
        <w:rPr>
          <w:rFonts w:hint="eastAsia"/>
          <w:sz w:val="22"/>
        </w:rPr>
        <w:t>（メディカルスタッフ</w:t>
      </w:r>
      <w:r w:rsidR="00E36CC5" w:rsidRPr="00771538">
        <w:rPr>
          <w:sz w:val="22"/>
        </w:rPr>
        <w:t>[</w:t>
      </w:r>
      <w:r w:rsidR="00E36CC5" w:rsidRPr="00771538">
        <w:rPr>
          <w:rFonts w:hint="eastAsia"/>
          <w:sz w:val="22"/>
        </w:rPr>
        <w:t>病棟の看護師長など少なくとも医師以外のメディカルスタッフ１名以上</w:t>
      </w:r>
      <w:r w:rsidR="00E36CC5" w:rsidRPr="00771538">
        <w:rPr>
          <w:rFonts w:hint="eastAsia"/>
          <w:sz w:val="22"/>
        </w:rPr>
        <w:t>]</w:t>
      </w:r>
      <w:r w:rsidR="00E36CC5" w:rsidRPr="00771538">
        <w:rPr>
          <w:rFonts w:hint="eastAsia"/>
          <w:sz w:val="22"/>
        </w:rPr>
        <w:t>からの評価を聞き取り、これを含める）</w:t>
      </w:r>
    </w:p>
    <w:p w14:paraId="5897AF8E" w14:textId="1BBF6EB0" w:rsidR="005249BA" w:rsidRPr="005249BA" w:rsidRDefault="005249BA" w:rsidP="005249BA">
      <w:pPr>
        <w:rPr>
          <w:sz w:val="22"/>
        </w:rPr>
      </w:pPr>
      <w:r w:rsidRPr="00771538">
        <w:rPr>
          <w:rFonts w:hint="eastAsia"/>
          <w:sz w:val="22"/>
        </w:rPr>
        <w:t xml:space="preserve">　</w:t>
      </w:r>
      <w:r w:rsidR="00E36CC5" w:rsidRPr="00771538">
        <w:rPr>
          <w:sz w:val="22"/>
        </w:rPr>
        <w:t>c</w:t>
      </w:r>
      <w:r w:rsidRPr="00771538">
        <w:rPr>
          <w:rFonts w:hint="eastAsia"/>
          <w:sz w:val="22"/>
        </w:rPr>
        <w:t xml:space="preserve">) </w:t>
      </w:r>
      <w:r w:rsidRPr="005249BA">
        <w:rPr>
          <w:rFonts w:hint="eastAsia"/>
          <w:sz w:val="22"/>
        </w:rPr>
        <w:t>専攻医の自己評価</w:t>
      </w:r>
    </w:p>
    <w:p w14:paraId="4E36C6A2" w14:textId="1A0608F7" w:rsidR="005249BA" w:rsidRPr="005249BA" w:rsidRDefault="005249BA" w:rsidP="005249BA">
      <w:pPr>
        <w:rPr>
          <w:sz w:val="22"/>
        </w:rPr>
      </w:pPr>
      <w:r w:rsidRPr="005249BA">
        <w:rPr>
          <w:rFonts w:hint="eastAsia"/>
          <w:sz w:val="22"/>
        </w:rPr>
        <w:t xml:space="preserve">4) </w:t>
      </w:r>
      <w:r w:rsidRPr="005249BA">
        <w:rPr>
          <w:rFonts w:hint="eastAsia"/>
          <w:sz w:val="22"/>
        </w:rPr>
        <w:t>学術活動に関する評価</w:t>
      </w:r>
    </w:p>
    <w:p w14:paraId="266F0BD8" w14:textId="7492B9F4" w:rsidR="005249BA" w:rsidRPr="005249BA" w:rsidRDefault="005249BA" w:rsidP="005249BA">
      <w:pPr>
        <w:rPr>
          <w:sz w:val="22"/>
        </w:rPr>
      </w:pPr>
      <w:r w:rsidRPr="005249BA">
        <w:rPr>
          <w:rFonts w:hint="eastAsia"/>
          <w:sz w:val="22"/>
        </w:rPr>
        <w:t xml:space="preserve">5) </w:t>
      </w:r>
      <w:r w:rsidRPr="005249BA">
        <w:rPr>
          <w:rFonts w:hint="eastAsia"/>
          <w:sz w:val="22"/>
        </w:rPr>
        <w:t>技能に関する評価</w:t>
      </w:r>
    </w:p>
    <w:p w14:paraId="0D2632E4" w14:textId="3BF4B7C2" w:rsidR="005249BA" w:rsidRPr="005249BA" w:rsidRDefault="005249BA" w:rsidP="005249BA">
      <w:pPr>
        <w:rPr>
          <w:sz w:val="22"/>
        </w:rPr>
      </w:pPr>
      <w:r w:rsidRPr="005249BA">
        <w:rPr>
          <w:rFonts w:hint="eastAsia"/>
          <w:sz w:val="22"/>
        </w:rPr>
        <w:t xml:space="preserve">　</w:t>
      </w:r>
      <w:r w:rsidRPr="005249BA">
        <w:rPr>
          <w:rFonts w:hint="eastAsia"/>
          <w:sz w:val="22"/>
        </w:rPr>
        <w:t xml:space="preserve">a) </w:t>
      </w:r>
      <w:r w:rsidRPr="005249BA">
        <w:rPr>
          <w:rFonts w:hint="eastAsia"/>
          <w:sz w:val="22"/>
        </w:rPr>
        <w:t>生殖・内分泌領域</w:t>
      </w:r>
    </w:p>
    <w:p w14:paraId="0D7B0B01" w14:textId="363A5988" w:rsidR="005249BA" w:rsidRPr="005249BA" w:rsidRDefault="005249BA" w:rsidP="005249BA">
      <w:pPr>
        <w:rPr>
          <w:sz w:val="22"/>
        </w:rPr>
      </w:pPr>
      <w:r w:rsidRPr="005249BA">
        <w:rPr>
          <w:rFonts w:hint="eastAsia"/>
          <w:sz w:val="22"/>
        </w:rPr>
        <w:t xml:space="preserve">　</w:t>
      </w:r>
      <w:r w:rsidRPr="005249BA">
        <w:rPr>
          <w:rFonts w:hint="eastAsia"/>
          <w:sz w:val="22"/>
        </w:rPr>
        <w:t xml:space="preserve">b) </w:t>
      </w:r>
      <w:r w:rsidRPr="005249BA">
        <w:rPr>
          <w:rFonts w:hint="eastAsia"/>
          <w:sz w:val="22"/>
        </w:rPr>
        <w:t>周産期領域</w:t>
      </w:r>
    </w:p>
    <w:p w14:paraId="4461E55A" w14:textId="778977E4" w:rsidR="005249BA" w:rsidRPr="005249BA" w:rsidRDefault="005249BA" w:rsidP="005249BA">
      <w:pPr>
        <w:rPr>
          <w:sz w:val="22"/>
        </w:rPr>
      </w:pPr>
      <w:r w:rsidRPr="005249BA">
        <w:rPr>
          <w:rFonts w:hint="eastAsia"/>
          <w:sz w:val="22"/>
        </w:rPr>
        <w:t xml:space="preserve">　</w:t>
      </w:r>
      <w:r w:rsidRPr="005249BA">
        <w:rPr>
          <w:rFonts w:hint="eastAsia"/>
          <w:sz w:val="22"/>
        </w:rPr>
        <w:t xml:space="preserve">c) </w:t>
      </w:r>
      <w:r w:rsidRPr="005249BA">
        <w:rPr>
          <w:rFonts w:hint="eastAsia"/>
          <w:sz w:val="22"/>
        </w:rPr>
        <w:t>婦人科腫瘍領域</w:t>
      </w:r>
    </w:p>
    <w:p w14:paraId="7AA88C2D" w14:textId="6FC95C96" w:rsidR="005249BA" w:rsidRPr="005249BA" w:rsidRDefault="005249BA" w:rsidP="005249BA">
      <w:pPr>
        <w:rPr>
          <w:sz w:val="22"/>
        </w:rPr>
      </w:pPr>
      <w:r w:rsidRPr="005249BA">
        <w:rPr>
          <w:rFonts w:hint="eastAsia"/>
          <w:sz w:val="22"/>
        </w:rPr>
        <w:t xml:space="preserve">　</w:t>
      </w:r>
      <w:r w:rsidRPr="005249BA">
        <w:rPr>
          <w:rFonts w:hint="eastAsia"/>
          <w:sz w:val="22"/>
        </w:rPr>
        <w:t xml:space="preserve">d) </w:t>
      </w:r>
      <w:r w:rsidRPr="005249BA">
        <w:rPr>
          <w:rFonts w:hint="eastAsia"/>
          <w:sz w:val="22"/>
        </w:rPr>
        <w:t>女性のヘルスケア領域</w:t>
      </w:r>
    </w:p>
    <w:p w14:paraId="2F169C6D" w14:textId="1AF1E2F3" w:rsidR="005249BA" w:rsidRPr="005249BA" w:rsidRDefault="005249BA" w:rsidP="005249BA">
      <w:pPr>
        <w:rPr>
          <w:sz w:val="22"/>
        </w:rPr>
      </w:pPr>
      <w:r w:rsidRPr="005249BA">
        <w:rPr>
          <w:rFonts w:hint="eastAsia"/>
          <w:sz w:val="22"/>
        </w:rPr>
        <w:t xml:space="preserve">6) </w:t>
      </w:r>
      <w:r w:rsidRPr="005249BA">
        <w:rPr>
          <w:rFonts w:hint="eastAsia"/>
          <w:sz w:val="22"/>
        </w:rPr>
        <w:t>指導体制に対する評価</w:t>
      </w:r>
    </w:p>
    <w:p w14:paraId="117BC1AA" w14:textId="4C9C52E0" w:rsidR="005249BA" w:rsidRPr="005249BA" w:rsidRDefault="005249BA" w:rsidP="005249BA">
      <w:pPr>
        <w:rPr>
          <w:sz w:val="22"/>
        </w:rPr>
      </w:pPr>
      <w:r w:rsidRPr="005249BA">
        <w:rPr>
          <w:rFonts w:hint="eastAsia"/>
          <w:sz w:val="22"/>
        </w:rPr>
        <w:t xml:space="preserve">　</w:t>
      </w:r>
      <w:r w:rsidRPr="005249BA">
        <w:rPr>
          <w:rFonts w:hint="eastAsia"/>
          <w:sz w:val="22"/>
        </w:rPr>
        <w:t xml:space="preserve">a) </w:t>
      </w:r>
      <w:r w:rsidRPr="005249BA">
        <w:rPr>
          <w:rFonts w:hint="eastAsia"/>
          <w:sz w:val="22"/>
        </w:rPr>
        <w:t>専攻医による指導医に対する評価</w:t>
      </w:r>
    </w:p>
    <w:p w14:paraId="53C155D9" w14:textId="242449F9" w:rsidR="005249BA" w:rsidRPr="005249BA" w:rsidRDefault="005249BA" w:rsidP="005249BA">
      <w:pPr>
        <w:rPr>
          <w:sz w:val="22"/>
        </w:rPr>
      </w:pPr>
      <w:r w:rsidRPr="005249BA">
        <w:rPr>
          <w:rFonts w:hint="eastAsia"/>
          <w:sz w:val="22"/>
        </w:rPr>
        <w:t xml:space="preserve">　</w:t>
      </w:r>
      <w:r w:rsidRPr="005249BA">
        <w:rPr>
          <w:rFonts w:hint="eastAsia"/>
          <w:sz w:val="22"/>
        </w:rPr>
        <w:t xml:space="preserve">b) </w:t>
      </w:r>
      <w:r w:rsidRPr="005249BA">
        <w:rPr>
          <w:rFonts w:hint="eastAsia"/>
          <w:sz w:val="22"/>
        </w:rPr>
        <w:t>専攻医による施設に対する評価</w:t>
      </w:r>
    </w:p>
    <w:p w14:paraId="3B073D6D" w14:textId="1F368CD5" w:rsidR="005249BA" w:rsidRPr="005249BA" w:rsidRDefault="005249BA" w:rsidP="005249BA">
      <w:pPr>
        <w:rPr>
          <w:sz w:val="22"/>
        </w:rPr>
      </w:pPr>
      <w:r w:rsidRPr="005249BA">
        <w:rPr>
          <w:rFonts w:hint="eastAsia"/>
          <w:sz w:val="22"/>
        </w:rPr>
        <w:t xml:space="preserve">　</w:t>
      </w:r>
      <w:r w:rsidRPr="005249BA">
        <w:rPr>
          <w:rFonts w:hint="eastAsia"/>
          <w:sz w:val="22"/>
        </w:rPr>
        <w:t xml:space="preserve">c) </w:t>
      </w:r>
      <w:r w:rsidRPr="005249BA">
        <w:rPr>
          <w:rFonts w:hint="eastAsia"/>
          <w:sz w:val="22"/>
        </w:rPr>
        <w:t>指導医による施設に対する評価</w:t>
      </w:r>
    </w:p>
    <w:p w14:paraId="1FCC3F0A" w14:textId="0AC583C6" w:rsidR="005249BA" w:rsidRPr="005249BA" w:rsidRDefault="005249BA" w:rsidP="005249BA">
      <w:pPr>
        <w:rPr>
          <w:sz w:val="22"/>
        </w:rPr>
      </w:pPr>
      <w:r w:rsidRPr="005249BA">
        <w:rPr>
          <w:rFonts w:hint="eastAsia"/>
          <w:sz w:val="22"/>
        </w:rPr>
        <w:t xml:space="preserve">　</w:t>
      </w:r>
      <w:r w:rsidRPr="005249BA">
        <w:rPr>
          <w:rFonts w:hint="eastAsia"/>
          <w:sz w:val="22"/>
        </w:rPr>
        <w:t xml:space="preserve">d) </w:t>
      </w:r>
      <w:r w:rsidRPr="005249BA">
        <w:rPr>
          <w:rFonts w:hint="eastAsia"/>
          <w:sz w:val="22"/>
        </w:rPr>
        <w:t>専攻医による専門研修プログラムに対する評価</w:t>
      </w:r>
    </w:p>
    <w:p w14:paraId="4EE273E0" w14:textId="0B526630" w:rsidR="009C1205" w:rsidRPr="005249BA" w:rsidRDefault="005249BA" w:rsidP="005249BA">
      <w:pPr>
        <w:rPr>
          <w:sz w:val="22"/>
        </w:rPr>
      </w:pPr>
      <w:r w:rsidRPr="005249BA">
        <w:rPr>
          <w:rFonts w:hint="eastAsia"/>
          <w:sz w:val="22"/>
        </w:rPr>
        <w:t xml:space="preserve">　</w:t>
      </w:r>
      <w:r w:rsidRPr="005249BA">
        <w:rPr>
          <w:rFonts w:hint="eastAsia"/>
          <w:sz w:val="22"/>
        </w:rPr>
        <w:t xml:space="preserve">e) </w:t>
      </w:r>
      <w:r w:rsidRPr="005249BA">
        <w:rPr>
          <w:rFonts w:hint="eastAsia"/>
          <w:sz w:val="22"/>
        </w:rPr>
        <w:t>指導医による専門研修プログラムに対する評価</w:t>
      </w:r>
      <w:r w:rsidRPr="005249BA">
        <w:rPr>
          <w:rFonts w:hint="eastAsia"/>
          <w:sz w:val="22"/>
        </w:rPr>
        <w:tab/>
      </w:r>
      <w:r w:rsidRPr="005249BA">
        <w:rPr>
          <w:rFonts w:hint="eastAsia"/>
          <w:sz w:val="22"/>
        </w:rPr>
        <w:tab/>
      </w:r>
      <w:r w:rsidRPr="005249BA">
        <w:rPr>
          <w:rFonts w:hint="eastAsia"/>
          <w:sz w:val="22"/>
        </w:rPr>
        <w:tab/>
      </w:r>
      <w:r w:rsidRPr="005249BA">
        <w:rPr>
          <w:rFonts w:hint="eastAsia"/>
          <w:sz w:val="22"/>
        </w:rPr>
        <w:tab/>
      </w:r>
      <w:r w:rsidRPr="005249BA">
        <w:rPr>
          <w:rFonts w:hint="eastAsia"/>
          <w:sz w:val="22"/>
        </w:rPr>
        <w:tab/>
      </w:r>
    </w:p>
    <w:sectPr w:rsidR="009C1205" w:rsidRPr="005249BA" w:rsidSect="005249BA">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BA"/>
    <w:rsid w:val="00112386"/>
    <w:rsid w:val="001422C7"/>
    <w:rsid w:val="002A6601"/>
    <w:rsid w:val="003A42DF"/>
    <w:rsid w:val="005249BA"/>
    <w:rsid w:val="00771538"/>
    <w:rsid w:val="007C2F41"/>
    <w:rsid w:val="00833F63"/>
    <w:rsid w:val="00870BEA"/>
    <w:rsid w:val="009C1205"/>
    <w:rsid w:val="00C126A5"/>
    <w:rsid w:val="00D25CA9"/>
    <w:rsid w:val="00E36CC5"/>
    <w:rsid w:val="00F60C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97F1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9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水口剛雄</dc:creator>
  <cp:lastModifiedBy>Nikaido</cp:lastModifiedBy>
  <cp:revision>2</cp:revision>
  <dcterms:created xsi:type="dcterms:W3CDTF">2016-08-16T01:23:00Z</dcterms:created>
  <dcterms:modified xsi:type="dcterms:W3CDTF">2016-08-16T01:23:00Z</dcterms:modified>
</cp:coreProperties>
</file>