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C5" w:rsidRPr="001655A7" w:rsidRDefault="00035585" w:rsidP="00035585">
      <w:pPr>
        <w:ind w:leftChars="600" w:left="1260" w:firstLineChars="500" w:firstLine="1050"/>
        <w:rPr>
          <w:rFonts w:ascii="ＭＳ 明朝" w:hAnsi="ＭＳ 明朝"/>
          <w:szCs w:val="21"/>
        </w:rPr>
      </w:pPr>
      <w:r>
        <w:rPr>
          <w:rFonts w:hint="eastAsia"/>
        </w:rPr>
        <w:t>臨床研究に関する情報公開について</w:t>
      </w:r>
    </w:p>
    <w:tbl>
      <w:tblPr>
        <w:tblStyle w:val="a3"/>
        <w:tblW w:w="0" w:type="auto"/>
        <w:tblLook w:val="04A0" w:firstRow="1" w:lastRow="0" w:firstColumn="1" w:lastColumn="0" w:noHBand="0" w:noVBand="1"/>
      </w:tblPr>
      <w:tblGrid>
        <w:gridCol w:w="1526"/>
        <w:gridCol w:w="7087"/>
      </w:tblGrid>
      <w:tr w:rsidR="000E1EC5" w:rsidRPr="0086657A" w:rsidTr="00035585">
        <w:tc>
          <w:tcPr>
            <w:tcW w:w="1526" w:type="dxa"/>
          </w:tcPr>
          <w:p w:rsidR="000E1EC5" w:rsidRDefault="000E1EC5" w:rsidP="000E1EC5">
            <w:pPr>
              <w:rPr>
                <w:rFonts w:ascii="ＭＳ 明朝" w:hAnsi="ＭＳ 明朝"/>
                <w:szCs w:val="21"/>
              </w:rPr>
            </w:pPr>
            <w:r>
              <w:rPr>
                <w:rFonts w:hint="eastAsia"/>
              </w:rPr>
              <w:t>研究課題名</w:t>
            </w:r>
          </w:p>
        </w:tc>
        <w:tc>
          <w:tcPr>
            <w:tcW w:w="7087" w:type="dxa"/>
          </w:tcPr>
          <w:p w:rsidR="000E1EC5" w:rsidRPr="00035585" w:rsidRDefault="000E1EC5" w:rsidP="000E1EC5">
            <w:pPr>
              <w:rPr>
                <w:rFonts w:ascii="ＭＳ 明朝" w:hAnsi="ＭＳ 明朝"/>
                <w:szCs w:val="21"/>
              </w:rPr>
            </w:pPr>
            <w:bookmarkStart w:id="0" w:name="_GoBack"/>
            <w:r w:rsidRPr="00035585">
              <w:rPr>
                <w:rFonts w:hint="eastAsia"/>
                <w:color w:val="000000"/>
                <w:szCs w:val="21"/>
              </w:rPr>
              <w:t>我が国における再発上皮性卵巣がん・卵管がん・腹膜がんに対する</w:t>
            </w:r>
            <w:r w:rsidRPr="00035585">
              <w:rPr>
                <w:rFonts w:hint="eastAsia"/>
                <w:color w:val="000000"/>
                <w:szCs w:val="21"/>
              </w:rPr>
              <w:t>secondary debulking surgery</w:t>
            </w:r>
            <w:r w:rsidRPr="00035585">
              <w:rPr>
                <w:rFonts w:hint="eastAsia"/>
                <w:color w:val="000000"/>
                <w:szCs w:val="21"/>
              </w:rPr>
              <w:t>の現状と再々発時の治療法および予後に関する調査研究</w:t>
            </w:r>
            <w:bookmarkEnd w:id="0"/>
          </w:p>
        </w:tc>
      </w:tr>
      <w:tr w:rsidR="000E1EC5" w:rsidTr="00035585">
        <w:tc>
          <w:tcPr>
            <w:tcW w:w="1526" w:type="dxa"/>
          </w:tcPr>
          <w:p w:rsidR="000E1EC5" w:rsidRDefault="000E1EC5" w:rsidP="000E1EC5">
            <w:pPr>
              <w:rPr>
                <w:rFonts w:ascii="ＭＳ 明朝" w:hAnsi="ＭＳ 明朝"/>
                <w:szCs w:val="21"/>
              </w:rPr>
            </w:pPr>
            <w:r>
              <w:rPr>
                <w:rFonts w:ascii="ＭＳ 明朝" w:hAnsi="ＭＳ 明朝" w:hint="eastAsia"/>
                <w:szCs w:val="21"/>
              </w:rPr>
              <w:t>研究期間</w:t>
            </w:r>
          </w:p>
        </w:tc>
        <w:tc>
          <w:tcPr>
            <w:tcW w:w="7087" w:type="dxa"/>
          </w:tcPr>
          <w:p w:rsidR="000E1EC5" w:rsidRDefault="000E1EC5" w:rsidP="000E1EC5">
            <w:pPr>
              <w:rPr>
                <w:rFonts w:ascii="ＭＳ 明朝" w:hAnsi="ＭＳ 明朝"/>
                <w:szCs w:val="21"/>
              </w:rPr>
            </w:pPr>
            <w:r>
              <w:rPr>
                <w:rFonts w:ascii="ＭＳ 明朝" w:hAnsi="ＭＳ 明朝" w:hint="eastAsia"/>
                <w:szCs w:val="21"/>
              </w:rPr>
              <w:t>2017</w:t>
            </w:r>
            <w:r w:rsidRPr="00FD7AFC">
              <w:rPr>
                <w:rFonts w:ascii="ＭＳ 明朝" w:hAnsi="ＭＳ 明朝" w:hint="eastAsia"/>
                <w:color w:val="000000"/>
                <w:szCs w:val="21"/>
              </w:rPr>
              <w:t>年12月31</w:t>
            </w:r>
            <w:r w:rsidRPr="001C62DD">
              <w:rPr>
                <w:rFonts w:ascii="ＭＳ 明朝" w:hAnsi="ＭＳ 明朝" w:hint="eastAsia"/>
                <w:szCs w:val="21"/>
              </w:rPr>
              <w:t>日まで</w:t>
            </w:r>
          </w:p>
        </w:tc>
      </w:tr>
      <w:tr w:rsidR="000E1EC5" w:rsidTr="00035585">
        <w:tc>
          <w:tcPr>
            <w:tcW w:w="1526" w:type="dxa"/>
          </w:tcPr>
          <w:p w:rsidR="000E1EC5" w:rsidRDefault="000E1EC5" w:rsidP="000E1EC5">
            <w:pPr>
              <w:rPr>
                <w:rFonts w:ascii="ＭＳ 明朝" w:hAnsi="ＭＳ 明朝"/>
                <w:szCs w:val="21"/>
              </w:rPr>
            </w:pPr>
            <w:r>
              <w:rPr>
                <w:rFonts w:ascii="ＭＳ 明朝" w:hAnsi="ＭＳ 明朝" w:hint="eastAsia"/>
                <w:szCs w:val="21"/>
              </w:rPr>
              <w:t>研究の目的</w:t>
            </w:r>
          </w:p>
        </w:tc>
        <w:tc>
          <w:tcPr>
            <w:tcW w:w="7087" w:type="dxa"/>
          </w:tcPr>
          <w:p w:rsidR="000E1EC5" w:rsidRPr="000E1EC5" w:rsidRDefault="000E1EC5" w:rsidP="000E1EC5">
            <w:pPr>
              <w:rPr>
                <w:szCs w:val="21"/>
              </w:rPr>
            </w:pPr>
            <w:r>
              <w:rPr>
                <w:rFonts w:hint="eastAsia"/>
                <w:szCs w:val="21"/>
              </w:rPr>
              <w:t>卵巣がん・卵管がん・腹膜がんは多くの患者が再発を繰り返します。再発卵巣がん・卵管がん・腹膜がんに対する化学療法の効果は初回化学療法のを上回ることはないとの報告があり、再発、再々発に対して長期間有効となる治療が求められています。再発、再々発病巣に対する手術で病巣がすべて切除し得れば生存期間を延長するとの報告がありますが、我が国ではその有効性を評価した報告はありません。よって再発、再々発した</w:t>
            </w:r>
            <w:r w:rsidRPr="00A1499D">
              <w:rPr>
                <w:rFonts w:hint="eastAsia"/>
                <w:szCs w:val="21"/>
              </w:rPr>
              <w:t>患者</w:t>
            </w:r>
            <w:r w:rsidR="00E22B55" w:rsidRPr="00A1499D">
              <w:rPr>
                <w:rFonts w:hint="eastAsia"/>
                <w:szCs w:val="21"/>
              </w:rPr>
              <w:t>さん</w:t>
            </w:r>
            <w:r w:rsidRPr="00A1499D">
              <w:rPr>
                <w:rFonts w:hint="eastAsia"/>
                <w:szCs w:val="21"/>
              </w:rPr>
              <w:t>に</w:t>
            </w:r>
            <w:r w:rsidR="00E22B55" w:rsidRPr="00A1499D">
              <w:rPr>
                <w:rFonts w:hint="eastAsia"/>
                <w:szCs w:val="21"/>
              </w:rPr>
              <w:t>対しての手術の有効性を評価するため過去にそのような手術をした患者さん</w:t>
            </w:r>
            <w:r w:rsidRPr="00A1499D">
              <w:rPr>
                <w:rFonts w:hint="eastAsia"/>
                <w:szCs w:val="21"/>
              </w:rPr>
              <w:t>を集める必要があり多施設で症例を集積をします。</w:t>
            </w:r>
          </w:p>
        </w:tc>
      </w:tr>
      <w:tr w:rsidR="00035585" w:rsidTr="00035585">
        <w:tc>
          <w:tcPr>
            <w:tcW w:w="1526" w:type="dxa"/>
          </w:tcPr>
          <w:p w:rsidR="00035585" w:rsidRDefault="00035585" w:rsidP="000E1EC5">
            <w:pPr>
              <w:rPr>
                <w:rFonts w:ascii="ＭＳ 明朝" w:hAnsi="ＭＳ 明朝"/>
                <w:szCs w:val="21"/>
              </w:rPr>
            </w:pPr>
            <w:r>
              <w:rPr>
                <w:rFonts w:ascii="ＭＳ 明朝" w:hAnsi="ＭＳ 明朝" w:hint="eastAsia"/>
                <w:szCs w:val="21"/>
              </w:rPr>
              <w:t>研究対象者</w:t>
            </w:r>
          </w:p>
        </w:tc>
        <w:tc>
          <w:tcPr>
            <w:tcW w:w="7087" w:type="dxa"/>
          </w:tcPr>
          <w:p w:rsidR="00035585" w:rsidRDefault="00035585" w:rsidP="000E1EC5">
            <w:pPr>
              <w:rPr>
                <w:szCs w:val="21"/>
              </w:rPr>
            </w:pPr>
            <w:r w:rsidRPr="00FD7AFC">
              <w:rPr>
                <w:rFonts w:ascii="ＭＳ 明朝" w:hAnsi="ＭＳ 明朝" w:hint="eastAsia"/>
                <w:color w:val="000000"/>
                <w:szCs w:val="21"/>
              </w:rPr>
              <w:t>2000年1月から2014年9</w:t>
            </w:r>
            <w:r>
              <w:rPr>
                <w:rFonts w:ascii="ＭＳ 明朝" w:hAnsi="ＭＳ 明朝" w:hint="eastAsia"/>
                <w:color w:val="000000"/>
                <w:szCs w:val="21"/>
              </w:rPr>
              <w:t>月に</w:t>
            </w:r>
            <w:r w:rsidR="00A1499D" w:rsidRPr="00A1499D">
              <w:rPr>
                <w:rFonts w:hint="eastAsia"/>
                <w:szCs w:val="21"/>
                <w:u w:val="single"/>
              </w:rPr>
              <w:t>卵巣がん・卵管がん・腹膜がんで</w:t>
            </w:r>
            <w:r w:rsidRPr="00A1499D">
              <w:rPr>
                <w:rFonts w:ascii="ＭＳ 明朝" w:hAnsi="ＭＳ 明朝" w:hint="eastAsia"/>
                <w:color w:val="000000"/>
                <w:szCs w:val="21"/>
              </w:rPr>
              <w:t>初回</w:t>
            </w:r>
            <w:r w:rsidR="00E22B55" w:rsidRPr="00A1499D">
              <w:rPr>
                <w:rFonts w:ascii="ＭＳ 明朝" w:hAnsi="ＭＳ 明朝" w:hint="eastAsia"/>
                <w:color w:val="000000"/>
                <w:szCs w:val="21"/>
              </w:rPr>
              <w:t>手術と術後の化学療法</w:t>
            </w:r>
            <w:r w:rsidR="0099273B">
              <w:rPr>
                <w:rFonts w:ascii="ＭＳ 明朝" w:hAnsi="ＭＳ 明朝" w:hint="eastAsia"/>
                <w:color w:val="000000"/>
                <w:szCs w:val="21"/>
              </w:rPr>
              <w:t>で完全奏効</w:t>
            </w:r>
            <w:r>
              <w:rPr>
                <w:rFonts w:ascii="ＭＳ 明朝" w:hAnsi="ＭＳ 明朝" w:hint="eastAsia"/>
                <w:color w:val="000000"/>
                <w:szCs w:val="21"/>
              </w:rPr>
              <w:t>（画像診断で</w:t>
            </w:r>
            <w:r w:rsidRPr="00FD7AFC">
              <w:rPr>
                <w:rFonts w:ascii="ＭＳ 明朝" w:hAnsi="ＭＳ 明朝" w:hint="eastAsia"/>
                <w:color w:val="000000"/>
                <w:szCs w:val="21"/>
              </w:rPr>
              <w:t>全病変が消失）が得られた後の再発に対して</w:t>
            </w:r>
            <w:r>
              <w:rPr>
                <w:rFonts w:ascii="ＭＳ 明朝" w:hAnsi="ＭＳ 明朝" w:hint="eastAsia"/>
                <w:color w:val="000000"/>
                <w:szCs w:val="21"/>
              </w:rPr>
              <w:t>再手術</w:t>
            </w:r>
            <w:r w:rsidRPr="00FD7AFC">
              <w:rPr>
                <w:rFonts w:ascii="ＭＳ 明朝" w:hAnsi="ＭＳ 明朝" w:hint="eastAsia"/>
                <w:color w:val="000000"/>
                <w:szCs w:val="21"/>
              </w:rPr>
              <w:t>を施行し</w:t>
            </w:r>
            <w:r>
              <w:rPr>
                <w:rFonts w:ascii="ＭＳ 明朝" w:hAnsi="ＭＳ 明朝" w:hint="eastAsia"/>
                <w:color w:val="000000"/>
                <w:szCs w:val="21"/>
              </w:rPr>
              <w:t>完全に病巣が取りきれ</w:t>
            </w:r>
            <w:r w:rsidR="00E22B55">
              <w:rPr>
                <w:rFonts w:ascii="ＭＳ 明朝" w:hAnsi="ＭＳ 明朝" w:hint="eastAsia"/>
                <w:color w:val="000000"/>
                <w:szCs w:val="21"/>
              </w:rPr>
              <w:t>た</w:t>
            </w:r>
            <w:r w:rsidR="00E22B55" w:rsidRPr="00A96056">
              <w:rPr>
                <w:rFonts w:ascii="ＭＳ 明朝" w:hAnsi="ＭＳ 明朝" w:hint="eastAsia"/>
                <w:color w:val="000000"/>
                <w:szCs w:val="21"/>
              </w:rPr>
              <w:t>患者さん</w:t>
            </w:r>
            <w:r w:rsidR="00582EB4">
              <w:rPr>
                <w:rFonts w:ascii="ＭＳ 明朝" w:hAnsi="ＭＳ 明朝" w:hint="eastAsia"/>
                <w:color w:val="000000"/>
                <w:szCs w:val="21"/>
              </w:rPr>
              <w:t>です。</w:t>
            </w:r>
          </w:p>
        </w:tc>
      </w:tr>
      <w:tr w:rsidR="000E1EC5" w:rsidTr="00035585">
        <w:tc>
          <w:tcPr>
            <w:tcW w:w="1526" w:type="dxa"/>
          </w:tcPr>
          <w:p w:rsidR="000E1EC5" w:rsidRDefault="000E1EC5" w:rsidP="000E1EC5">
            <w:pPr>
              <w:rPr>
                <w:rFonts w:ascii="ＭＳ 明朝" w:hAnsi="ＭＳ 明朝"/>
                <w:szCs w:val="21"/>
              </w:rPr>
            </w:pPr>
            <w:r>
              <w:rPr>
                <w:rFonts w:ascii="ＭＳ 明朝" w:hAnsi="ＭＳ 明朝" w:hint="eastAsia"/>
                <w:szCs w:val="21"/>
              </w:rPr>
              <w:t>研究方法</w:t>
            </w:r>
          </w:p>
        </w:tc>
        <w:tc>
          <w:tcPr>
            <w:tcW w:w="7087" w:type="dxa"/>
          </w:tcPr>
          <w:p w:rsidR="000E1EC5" w:rsidRDefault="000E1EC5" w:rsidP="000E1EC5">
            <w:pPr>
              <w:rPr>
                <w:szCs w:val="21"/>
              </w:rPr>
            </w:pPr>
            <w:r>
              <w:rPr>
                <w:rFonts w:hint="eastAsia"/>
                <w:szCs w:val="21"/>
              </w:rPr>
              <w:t>研究条件にあった患者さんのカルテ内の情報を収集し、専用のワークシートに入力し研究事務局へ提出します。収集された情報を研究代表者が分析解析します。</w:t>
            </w:r>
          </w:p>
        </w:tc>
      </w:tr>
      <w:tr w:rsidR="000E1EC5" w:rsidTr="00035585">
        <w:tc>
          <w:tcPr>
            <w:tcW w:w="1526" w:type="dxa"/>
          </w:tcPr>
          <w:p w:rsidR="000E1EC5" w:rsidRDefault="000E1EC5" w:rsidP="000E1EC5">
            <w:pPr>
              <w:rPr>
                <w:rFonts w:ascii="ＭＳ 明朝" w:hAnsi="ＭＳ 明朝"/>
                <w:szCs w:val="21"/>
              </w:rPr>
            </w:pPr>
            <w:r>
              <w:rPr>
                <w:rFonts w:ascii="ＭＳ 明朝" w:hAnsi="ＭＳ 明朝" w:hint="eastAsia"/>
                <w:szCs w:val="21"/>
              </w:rPr>
              <w:t>研究機関</w:t>
            </w:r>
          </w:p>
        </w:tc>
        <w:tc>
          <w:tcPr>
            <w:tcW w:w="7087" w:type="dxa"/>
          </w:tcPr>
          <w:p w:rsidR="000E1EC5" w:rsidRDefault="000E1EC5" w:rsidP="000E1EC5">
            <w:pPr>
              <w:rPr>
                <w:szCs w:val="21"/>
              </w:rPr>
            </w:pPr>
            <w:r>
              <w:rPr>
                <w:rFonts w:hint="eastAsia"/>
                <w:szCs w:val="21"/>
              </w:rPr>
              <w:t>学内研究責任者：自治医科大学　産婦人科　病院助教　森澤宏行</w:t>
            </w:r>
          </w:p>
          <w:p w:rsidR="00CF2803" w:rsidRDefault="000E1EC5" w:rsidP="000E1EC5">
            <w:pPr>
              <w:rPr>
                <w:rFonts w:ascii="ＭＳ 明朝" w:hAnsi="ＭＳ 明朝"/>
                <w:color w:val="000000"/>
                <w:szCs w:val="21"/>
              </w:rPr>
            </w:pPr>
            <w:r>
              <w:rPr>
                <w:rFonts w:ascii="ＭＳ 明朝" w:hAnsi="ＭＳ 明朝" w:hint="eastAsia"/>
                <w:color w:val="000000"/>
                <w:szCs w:val="21"/>
              </w:rPr>
              <w:t>共同研究事務局：</w:t>
            </w:r>
          </w:p>
          <w:p w:rsidR="00CF2803" w:rsidRDefault="000E1EC5" w:rsidP="00CF2803">
            <w:pPr>
              <w:rPr>
                <w:rFonts w:ascii="ＭＳ 明朝" w:hAnsi="ＭＳ 明朝"/>
                <w:color w:val="000000"/>
                <w:szCs w:val="21"/>
              </w:rPr>
            </w:pPr>
            <w:r w:rsidRPr="00FD7AFC">
              <w:rPr>
                <w:rFonts w:ascii="ＭＳ 明朝" w:hAnsi="ＭＳ 明朝" w:hint="eastAsia"/>
                <w:color w:val="000000"/>
                <w:szCs w:val="21"/>
              </w:rPr>
              <w:t>大分大学医学部</w:t>
            </w:r>
            <w:r>
              <w:rPr>
                <w:rFonts w:ascii="ＭＳ 明朝" w:hAnsi="ＭＳ 明朝" w:hint="eastAsia"/>
                <w:color w:val="000000"/>
                <w:szCs w:val="21"/>
              </w:rPr>
              <w:t xml:space="preserve">　産婦人科　助教　平川東望子</w:t>
            </w:r>
            <w:r w:rsidR="00CF2803" w:rsidRPr="00A1499D">
              <w:rPr>
                <w:rFonts w:ascii="ＭＳ 明朝" w:hAnsi="ＭＳ 明朝" w:hint="eastAsia"/>
                <w:color w:val="000000"/>
                <w:szCs w:val="21"/>
              </w:rPr>
              <w:t>（研究代表者）</w:t>
            </w:r>
            <w:r>
              <w:rPr>
                <w:rFonts w:ascii="ＭＳ 明朝" w:hAnsi="ＭＳ 明朝" w:hint="eastAsia"/>
                <w:color w:val="000000"/>
                <w:szCs w:val="21"/>
              </w:rPr>
              <w:t xml:space="preserve">　</w:t>
            </w:r>
          </w:p>
          <w:p w:rsidR="000E1EC5" w:rsidRDefault="000E1EC5" w:rsidP="00CF2803">
            <w:pPr>
              <w:ind w:firstLineChars="1300" w:firstLine="2730"/>
              <w:rPr>
                <w:rFonts w:ascii="ＭＳ 明朝" w:hAnsi="ＭＳ 明朝"/>
                <w:color w:val="000000"/>
                <w:szCs w:val="21"/>
              </w:rPr>
            </w:pPr>
            <w:r>
              <w:rPr>
                <w:rFonts w:ascii="ＭＳ 明朝" w:hAnsi="ＭＳ 明朝" w:hint="eastAsia"/>
                <w:color w:val="000000"/>
                <w:szCs w:val="21"/>
              </w:rPr>
              <w:t>教授　奈須家栄</w:t>
            </w:r>
          </w:p>
          <w:p w:rsidR="000E1EC5" w:rsidRPr="000E1EC5" w:rsidRDefault="000E1EC5" w:rsidP="000E1EC5">
            <w:r>
              <w:rPr>
                <w:rFonts w:ascii="ＭＳ 明朝" w:hAnsi="ＭＳ 明朝" w:hint="eastAsia"/>
                <w:color w:val="000000"/>
                <w:szCs w:val="21"/>
              </w:rPr>
              <w:t>参加他施設：</w:t>
            </w:r>
            <w:r>
              <w:rPr>
                <w:rFonts w:ascii="ＭＳ 明朝" w:hAnsi="ＭＳ 明朝" w:hint="eastAsia"/>
                <w:szCs w:val="21"/>
              </w:rPr>
              <w:t>大分大学医学部附属病院、京都府立医科大学附属病院、奈良県総合医療センタ</w:t>
            </w:r>
            <w:r w:rsidR="0084352E">
              <w:rPr>
                <w:rFonts w:ascii="ＭＳ 明朝" w:hAnsi="ＭＳ 明朝" w:hint="eastAsia"/>
                <w:szCs w:val="21"/>
              </w:rPr>
              <w:t>ー、静岡県立静岡がんセンター、兵庫医科大学病院、大阪医科大学附属</w:t>
            </w:r>
            <w:r>
              <w:rPr>
                <w:rFonts w:ascii="ＭＳ 明朝" w:hAnsi="ＭＳ 明朝" w:hint="eastAsia"/>
                <w:szCs w:val="21"/>
              </w:rPr>
              <w:t>病院、香川大学医学部附属病院、関西ろうさい病院、東京女子医科大学東医療センター、奈良県立医科大学附属病院</w:t>
            </w:r>
          </w:p>
        </w:tc>
      </w:tr>
      <w:tr w:rsidR="00035585" w:rsidTr="00035585">
        <w:tc>
          <w:tcPr>
            <w:tcW w:w="1526" w:type="dxa"/>
          </w:tcPr>
          <w:p w:rsidR="00035585" w:rsidRDefault="00035585" w:rsidP="000E1EC5">
            <w:pPr>
              <w:rPr>
                <w:rFonts w:ascii="ＭＳ 明朝" w:hAnsi="ＭＳ 明朝"/>
                <w:szCs w:val="21"/>
              </w:rPr>
            </w:pPr>
            <w:r>
              <w:rPr>
                <w:rFonts w:ascii="ＭＳ 明朝" w:hAnsi="ＭＳ 明朝" w:hint="eastAsia"/>
                <w:szCs w:val="21"/>
              </w:rPr>
              <w:t>個人情報の保護について</w:t>
            </w:r>
          </w:p>
        </w:tc>
        <w:tc>
          <w:tcPr>
            <w:tcW w:w="7087" w:type="dxa"/>
          </w:tcPr>
          <w:p w:rsidR="00035585" w:rsidRDefault="00035585" w:rsidP="000E1EC5">
            <w:pPr>
              <w:rPr>
                <w:szCs w:val="21"/>
              </w:rPr>
            </w:pPr>
            <w:r>
              <w:rPr>
                <w:rFonts w:hint="eastAsia"/>
                <w:szCs w:val="21"/>
              </w:rPr>
              <w:t>患者さんに関わるデータは匿名化したうえで研究に使用しますので、個人が特定されることはありません。自分の診療情報が用いられるのを希望しない場合には下記問い合わせ先に連絡いただければと存じます。</w:t>
            </w:r>
          </w:p>
        </w:tc>
      </w:tr>
      <w:tr w:rsidR="00035585" w:rsidTr="00035585">
        <w:tc>
          <w:tcPr>
            <w:tcW w:w="1526" w:type="dxa"/>
          </w:tcPr>
          <w:p w:rsidR="00035585" w:rsidRDefault="00035585" w:rsidP="000E1EC5">
            <w:pPr>
              <w:rPr>
                <w:rFonts w:ascii="ＭＳ 明朝" w:hAnsi="ＭＳ 明朝"/>
                <w:szCs w:val="21"/>
              </w:rPr>
            </w:pPr>
            <w:r>
              <w:rPr>
                <w:rFonts w:ascii="ＭＳ 明朝" w:hAnsi="ＭＳ 明朝" w:hint="eastAsia"/>
                <w:szCs w:val="21"/>
              </w:rPr>
              <w:t>結果の公表</w:t>
            </w:r>
          </w:p>
        </w:tc>
        <w:tc>
          <w:tcPr>
            <w:tcW w:w="7087" w:type="dxa"/>
          </w:tcPr>
          <w:p w:rsidR="00035585" w:rsidRDefault="00035585" w:rsidP="000E1EC5">
            <w:pPr>
              <w:rPr>
                <w:szCs w:val="21"/>
              </w:rPr>
            </w:pPr>
            <w:r>
              <w:rPr>
                <w:rFonts w:hint="eastAsia"/>
                <w:szCs w:val="21"/>
              </w:rPr>
              <w:t>研究結果は、しかるべき学会に発表し論文として報告します。</w:t>
            </w:r>
          </w:p>
        </w:tc>
      </w:tr>
      <w:tr w:rsidR="00035585" w:rsidTr="00035585">
        <w:tc>
          <w:tcPr>
            <w:tcW w:w="1526" w:type="dxa"/>
          </w:tcPr>
          <w:p w:rsidR="00035585" w:rsidRDefault="00035585" w:rsidP="000E1EC5">
            <w:pPr>
              <w:rPr>
                <w:rFonts w:ascii="ＭＳ 明朝" w:hAnsi="ＭＳ 明朝"/>
                <w:szCs w:val="21"/>
              </w:rPr>
            </w:pPr>
            <w:r>
              <w:rPr>
                <w:rFonts w:ascii="ＭＳ 明朝" w:hAnsi="ＭＳ 明朝" w:hint="eastAsia"/>
                <w:szCs w:val="21"/>
              </w:rPr>
              <w:t>問い合わせ先</w:t>
            </w:r>
          </w:p>
        </w:tc>
        <w:tc>
          <w:tcPr>
            <w:tcW w:w="7087" w:type="dxa"/>
          </w:tcPr>
          <w:p w:rsidR="00CF2803" w:rsidRPr="00A1499D" w:rsidRDefault="00CF2803" w:rsidP="00035585">
            <w:pPr>
              <w:widowControl/>
              <w:ind w:right="840"/>
              <w:rPr>
                <w:rFonts w:ascii="ＭＳ 明朝" w:hAnsi="ＭＳ 明朝"/>
                <w:kern w:val="0"/>
                <w:szCs w:val="21"/>
              </w:rPr>
            </w:pPr>
            <w:r w:rsidRPr="00A1499D">
              <w:rPr>
                <w:rFonts w:ascii="ＭＳ 明朝" w:hAnsi="ＭＳ 明朝" w:hint="eastAsia"/>
                <w:kern w:val="0"/>
                <w:szCs w:val="21"/>
              </w:rPr>
              <w:t>苦情相談先）</w:t>
            </w:r>
            <w:r w:rsidR="00E22B55" w:rsidRPr="00A1499D">
              <w:rPr>
                <w:rFonts w:ascii="ＭＳ 明朝" w:hAnsi="ＭＳ 明朝" w:hint="eastAsia"/>
                <w:kern w:val="0"/>
                <w:szCs w:val="21"/>
              </w:rPr>
              <w:t xml:space="preserve">自治医科大学大学事務部研究支援課　</w:t>
            </w:r>
          </w:p>
          <w:p w:rsidR="00E22B55" w:rsidRPr="00A1499D" w:rsidRDefault="00E22B55" w:rsidP="00CF2803">
            <w:pPr>
              <w:widowControl/>
              <w:ind w:right="840" w:firstLineChars="1300" w:firstLine="2730"/>
              <w:rPr>
                <w:rFonts w:ascii="ＭＳ 明朝" w:hAnsi="ＭＳ 明朝"/>
                <w:kern w:val="0"/>
                <w:szCs w:val="21"/>
              </w:rPr>
            </w:pPr>
            <w:r w:rsidRPr="00A1499D">
              <w:rPr>
                <w:rFonts w:ascii="ＭＳ 明朝" w:hAnsi="ＭＳ 明朝" w:hint="eastAsia"/>
                <w:kern w:val="0"/>
                <w:szCs w:val="21"/>
              </w:rPr>
              <w:t>電話：0285-58-7576</w:t>
            </w:r>
          </w:p>
          <w:p w:rsidR="00035585" w:rsidRDefault="00035585" w:rsidP="00035585">
            <w:pPr>
              <w:widowControl/>
              <w:ind w:right="840"/>
              <w:rPr>
                <w:rFonts w:ascii="ＭＳ 明朝" w:hAnsi="ＭＳ 明朝"/>
                <w:kern w:val="0"/>
                <w:szCs w:val="21"/>
              </w:rPr>
            </w:pPr>
            <w:r>
              <w:rPr>
                <w:rFonts w:ascii="ＭＳ 明朝" w:hAnsi="ＭＳ 明朝" w:hint="eastAsia"/>
                <w:kern w:val="0"/>
                <w:szCs w:val="21"/>
              </w:rPr>
              <w:t>自治医科大学産婦人科　病院助教　　森澤宏行</w:t>
            </w:r>
          </w:p>
          <w:p w:rsidR="00035585" w:rsidRPr="001C62DD" w:rsidRDefault="00035585" w:rsidP="00035585">
            <w:pPr>
              <w:widowControl/>
              <w:ind w:right="840"/>
              <w:rPr>
                <w:rFonts w:ascii="ＭＳ 明朝" w:hAnsi="ＭＳ 明朝"/>
                <w:kern w:val="0"/>
                <w:szCs w:val="21"/>
              </w:rPr>
            </w:pPr>
            <w:r>
              <w:rPr>
                <w:rFonts w:ascii="ＭＳ 明朝" w:hAnsi="ＭＳ 明朝" w:hint="eastAsia"/>
                <w:kern w:val="0"/>
                <w:szCs w:val="21"/>
              </w:rPr>
              <w:t>〒329-0431栃木県下野市薬師寺3311-1</w:t>
            </w:r>
          </w:p>
          <w:p w:rsidR="00035585" w:rsidRDefault="00035585" w:rsidP="00035585">
            <w:pPr>
              <w:rPr>
                <w:rFonts w:ascii="ＭＳ 明朝" w:hAnsi="ＭＳ 明朝"/>
                <w:kern w:val="0"/>
                <w:szCs w:val="21"/>
              </w:rPr>
            </w:pPr>
            <w:r w:rsidRPr="001C62DD">
              <w:rPr>
                <w:rFonts w:ascii="ＭＳ 明朝" w:hAnsi="ＭＳ 明朝" w:hint="eastAsia"/>
                <w:kern w:val="0"/>
                <w:szCs w:val="21"/>
              </w:rPr>
              <w:t>電話番号：</w:t>
            </w:r>
            <w:r>
              <w:rPr>
                <w:rFonts w:ascii="ＭＳ 明朝" w:hAnsi="ＭＳ 明朝" w:hint="eastAsia"/>
                <w:kern w:val="0"/>
                <w:szCs w:val="21"/>
              </w:rPr>
              <w:t>0285-58-7376（産婦人科医局直通）　FAX0285-44-8505</w:t>
            </w:r>
          </w:p>
          <w:p w:rsidR="00035585" w:rsidRDefault="00035585" w:rsidP="0084352E">
            <w:pPr>
              <w:rPr>
                <w:szCs w:val="21"/>
              </w:rPr>
            </w:pPr>
            <w:r>
              <w:rPr>
                <w:rFonts w:ascii="ＭＳ 明朝" w:hAnsi="ＭＳ 明朝" w:hint="eastAsia"/>
                <w:kern w:val="0"/>
                <w:szCs w:val="21"/>
              </w:rPr>
              <w:t>Email：</w:t>
            </w:r>
            <w:r w:rsidR="0084352E">
              <w:rPr>
                <w:rFonts w:ascii="ＭＳ 明朝" w:hAnsi="ＭＳ 明朝" w:hint="eastAsia"/>
                <w:kern w:val="0"/>
                <w:szCs w:val="21"/>
              </w:rPr>
              <w:t>r0753hm@jichi.ac.jp</w:t>
            </w:r>
          </w:p>
        </w:tc>
      </w:tr>
    </w:tbl>
    <w:p w:rsidR="00B65343" w:rsidRDefault="00B65343" w:rsidP="00B65343"/>
    <w:sectPr w:rsidR="00B65343" w:rsidSect="00A149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584" w:rsidRDefault="00F26584" w:rsidP="0099273B">
      <w:r>
        <w:separator/>
      </w:r>
    </w:p>
  </w:endnote>
  <w:endnote w:type="continuationSeparator" w:id="0">
    <w:p w:rsidR="00F26584" w:rsidRDefault="00F26584" w:rsidP="0099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584" w:rsidRDefault="00F26584" w:rsidP="0099273B">
      <w:r>
        <w:separator/>
      </w:r>
    </w:p>
  </w:footnote>
  <w:footnote w:type="continuationSeparator" w:id="0">
    <w:p w:rsidR="00F26584" w:rsidRDefault="00F26584" w:rsidP="00992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DD"/>
    <w:rsid w:val="00035585"/>
    <w:rsid w:val="000E1EC5"/>
    <w:rsid w:val="0051661A"/>
    <w:rsid w:val="00582EB4"/>
    <w:rsid w:val="005D18D5"/>
    <w:rsid w:val="00671F3A"/>
    <w:rsid w:val="007F6E9F"/>
    <w:rsid w:val="00806D32"/>
    <w:rsid w:val="0084352E"/>
    <w:rsid w:val="0086657A"/>
    <w:rsid w:val="00883E93"/>
    <w:rsid w:val="009315C9"/>
    <w:rsid w:val="0099273B"/>
    <w:rsid w:val="00A1499D"/>
    <w:rsid w:val="00A75BDB"/>
    <w:rsid w:val="00A96056"/>
    <w:rsid w:val="00B65343"/>
    <w:rsid w:val="00CF2803"/>
    <w:rsid w:val="00D060DD"/>
    <w:rsid w:val="00E22B55"/>
    <w:rsid w:val="00F26584"/>
    <w:rsid w:val="00FE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2B2EF89-28A7-48FF-9E34-2388075A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273B"/>
    <w:pPr>
      <w:tabs>
        <w:tab w:val="center" w:pos="4252"/>
        <w:tab w:val="right" w:pos="8504"/>
      </w:tabs>
      <w:snapToGrid w:val="0"/>
    </w:pPr>
  </w:style>
  <w:style w:type="character" w:customStyle="1" w:styleId="a5">
    <w:name w:val="ヘッダー (文字)"/>
    <w:basedOn w:val="a0"/>
    <w:link w:val="a4"/>
    <w:uiPriority w:val="99"/>
    <w:rsid w:val="0099273B"/>
  </w:style>
  <w:style w:type="paragraph" w:styleId="a6">
    <w:name w:val="footer"/>
    <w:basedOn w:val="a"/>
    <w:link w:val="a7"/>
    <w:uiPriority w:val="99"/>
    <w:unhideWhenUsed/>
    <w:rsid w:val="0099273B"/>
    <w:pPr>
      <w:tabs>
        <w:tab w:val="center" w:pos="4252"/>
        <w:tab w:val="right" w:pos="8504"/>
      </w:tabs>
      <w:snapToGrid w:val="0"/>
    </w:pPr>
  </w:style>
  <w:style w:type="character" w:customStyle="1" w:styleId="a7">
    <w:name w:val="フッター (文字)"/>
    <w:basedOn w:val="a0"/>
    <w:link w:val="a6"/>
    <w:uiPriority w:val="99"/>
    <w:rsid w:val="0099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mrswhiro</dc:creator>
  <cp:lastModifiedBy>Y.Baba</cp:lastModifiedBy>
  <cp:revision>2</cp:revision>
  <dcterms:created xsi:type="dcterms:W3CDTF">2016-02-09T10:56:00Z</dcterms:created>
  <dcterms:modified xsi:type="dcterms:W3CDTF">2016-02-09T10:56:00Z</dcterms:modified>
</cp:coreProperties>
</file>