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A3E0" w14:textId="3A03D3D2" w:rsidR="002D76B8" w:rsidRPr="00E22381" w:rsidRDefault="00150289" w:rsidP="00F662D4">
      <w:pPr>
        <w:widowControl/>
        <w:ind w:rightChars="-135" w:right="-283"/>
        <w:jc w:val="left"/>
        <w:rPr>
          <w:rFonts w:asciiTheme="minorEastAsia" w:eastAsiaTheme="minorEastAsia" w:hAnsiTheme="minorEastAsia" w:cstheme="majorHAnsi"/>
          <w:b/>
          <w:bCs/>
          <w:color w:val="000000" w:themeColor="text1"/>
          <w:sz w:val="24"/>
          <w:szCs w:val="24"/>
        </w:rPr>
      </w:pPr>
      <w:r>
        <w:rPr>
          <w:rFonts w:asciiTheme="minorEastAsia" w:eastAsiaTheme="minorEastAsia" w:hAnsiTheme="minorEastAsia" w:cstheme="majorHAnsi" w:hint="eastAsia"/>
          <w:b/>
          <w:bCs/>
          <w:color w:val="000000" w:themeColor="text1"/>
          <w:sz w:val="24"/>
          <w:szCs w:val="24"/>
        </w:rPr>
        <w:t>産</w:t>
      </w:r>
      <w:r w:rsidRPr="001D4852">
        <w:rPr>
          <w:rFonts w:asciiTheme="minorEastAsia" w:eastAsiaTheme="minorEastAsia" w:hAnsiTheme="minorEastAsia" w:cstheme="majorHAnsi" w:hint="eastAsia"/>
          <w:b/>
          <w:bCs/>
          <w:sz w:val="24"/>
          <w:szCs w:val="24"/>
        </w:rPr>
        <w:t>婦人科</w:t>
      </w:r>
      <w:r w:rsidR="00F662D4" w:rsidRPr="001D4852">
        <w:rPr>
          <w:rFonts w:asciiTheme="minorEastAsia" w:eastAsiaTheme="minorEastAsia" w:hAnsiTheme="minorEastAsia" w:cstheme="majorHAnsi" w:hint="eastAsia"/>
          <w:b/>
          <w:bCs/>
          <w:sz w:val="24"/>
          <w:szCs w:val="24"/>
        </w:rPr>
        <w:t>の外来</w:t>
      </w:r>
      <w:r w:rsidRPr="001D4852">
        <w:rPr>
          <w:rFonts w:asciiTheme="minorEastAsia" w:eastAsiaTheme="minorEastAsia" w:hAnsiTheme="minorEastAsia" w:cstheme="majorHAnsi" w:hint="eastAsia"/>
          <w:b/>
          <w:bCs/>
          <w:sz w:val="24"/>
          <w:szCs w:val="24"/>
        </w:rPr>
        <w:t>・</w:t>
      </w:r>
      <w:r w:rsidR="00F662D4" w:rsidRPr="001D4852">
        <w:rPr>
          <w:rFonts w:asciiTheme="minorEastAsia" w:eastAsiaTheme="minorEastAsia" w:hAnsiTheme="minorEastAsia" w:cstheme="majorHAnsi" w:hint="eastAsia"/>
          <w:b/>
          <w:bCs/>
          <w:sz w:val="24"/>
          <w:szCs w:val="24"/>
        </w:rPr>
        <w:t>入院診療を受けられた患者さんおよびそのご家族</w:t>
      </w:r>
      <w:r w:rsidR="00F662D4" w:rsidRPr="00E22381">
        <w:rPr>
          <w:rFonts w:asciiTheme="minorEastAsia" w:eastAsiaTheme="minorEastAsia" w:hAnsiTheme="minorEastAsia" w:cstheme="majorHAnsi" w:hint="eastAsia"/>
          <w:b/>
          <w:bCs/>
          <w:color w:val="000000" w:themeColor="text1"/>
          <w:sz w:val="24"/>
          <w:szCs w:val="24"/>
        </w:rPr>
        <w:t>の方へ</w:t>
      </w:r>
    </w:p>
    <w:p w14:paraId="47261963" w14:textId="77777777" w:rsidR="00D87A71" w:rsidRPr="00E22381" w:rsidRDefault="00D87A71" w:rsidP="007435A4">
      <w:pPr>
        <w:widowControl/>
        <w:jc w:val="left"/>
        <w:rPr>
          <w:rFonts w:asciiTheme="minorEastAsia" w:eastAsiaTheme="minorEastAsia" w:hAnsiTheme="minorEastAsia" w:cstheme="majorHAnsi"/>
          <w:b/>
          <w:bCs/>
          <w:color w:val="000000" w:themeColor="text1"/>
        </w:rPr>
      </w:pPr>
    </w:p>
    <w:p w14:paraId="35BBD75A" w14:textId="053DD213" w:rsidR="002A7464" w:rsidRPr="001D4852" w:rsidRDefault="002A09A6" w:rsidP="00D87A71">
      <w:pPr>
        <w:widowControl/>
        <w:ind w:left="221" w:hangingChars="100" w:hanging="221"/>
        <w:jc w:val="left"/>
        <w:rPr>
          <w:rFonts w:asciiTheme="minorEastAsia" w:eastAsiaTheme="minorEastAsia" w:hAnsiTheme="minorEastAsia" w:cstheme="majorHAnsi"/>
          <w:b/>
          <w:bCs/>
          <w:color w:val="000000"/>
          <w:sz w:val="22"/>
          <w:szCs w:val="22"/>
        </w:rPr>
      </w:pPr>
      <w:r w:rsidRPr="001D4852">
        <w:rPr>
          <w:rFonts w:asciiTheme="minorEastAsia" w:eastAsiaTheme="minorEastAsia" w:hAnsiTheme="minorEastAsia" w:cstheme="majorHAnsi" w:hint="eastAsia"/>
          <w:b/>
          <w:bCs/>
          <w:color w:val="000000"/>
          <w:sz w:val="22"/>
          <w:szCs w:val="22"/>
        </w:rPr>
        <w:t>【研究課題】</w:t>
      </w:r>
      <w:r w:rsidR="00150289" w:rsidRPr="001D4852">
        <w:rPr>
          <w:rFonts w:asciiTheme="minorEastAsia" w:eastAsiaTheme="minorEastAsia" w:hAnsiTheme="minorEastAsia" w:cstheme="majorHAnsi" w:hint="eastAsia"/>
          <w:b/>
          <w:bCs/>
          <w:color w:val="000000"/>
          <w:sz w:val="22"/>
          <w:szCs w:val="22"/>
        </w:rPr>
        <w:t>プラチナ感受性再発卵巣癌に対するプラチナ再投与の効果に関する検討</w:t>
      </w:r>
    </w:p>
    <w:p w14:paraId="1D1C3A8C" w14:textId="5684853D" w:rsidR="00F1207F" w:rsidRPr="00E22381" w:rsidRDefault="00F1207F" w:rsidP="00D87A71">
      <w:pPr>
        <w:widowControl/>
        <w:ind w:left="241" w:hangingChars="100" w:hanging="241"/>
        <w:jc w:val="left"/>
        <w:rPr>
          <w:rFonts w:asciiTheme="minorEastAsia" w:eastAsiaTheme="minorEastAsia" w:hAnsiTheme="minorEastAsia" w:cstheme="majorHAnsi"/>
          <w:b/>
          <w:color w:val="000000" w:themeColor="text1"/>
          <w:sz w:val="24"/>
          <w:szCs w:val="24"/>
        </w:rPr>
      </w:pPr>
    </w:p>
    <w:p w14:paraId="5EFED790" w14:textId="7F5BAF5E" w:rsidR="005950D3" w:rsidRPr="009D5A19" w:rsidRDefault="005950D3" w:rsidP="009D5A19">
      <w:pPr>
        <w:pStyle w:val="af"/>
        <w:widowControl/>
        <w:numPr>
          <w:ilvl w:val="0"/>
          <w:numId w:val="1"/>
        </w:numPr>
        <w:ind w:leftChars="0"/>
        <w:jc w:val="left"/>
        <w:rPr>
          <w:rFonts w:asciiTheme="minorEastAsia" w:eastAsiaTheme="minorEastAsia" w:hAnsiTheme="minorEastAsia" w:cstheme="majorHAnsi"/>
          <w:color w:val="FF0000"/>
          <w:sz w:val="22"/>
        </w:rPr>
      </w:pPr>
      <w:r w:rsidRPr="009D5A19">
        <w:rPr>
          <w:rFonts w:asciiTheme="minorEastAsia" w:eastAsiaTheme="minorEastAsia" w:hAnsiTheme="minorEastAsia" w:cstheme="majorHAnsi" w:hint="eastAsia"/>
          <w:b/>
          <w:color w:val="000000" w:themeColor="text1"/>
          <w:sz w:val="22"/>
        </w:rPr>
        <w:t>対象</w:t>
      </w:r>
      <w:r w:rsidR="00671CFC" w:rsidRPr="009D5A19">
        <w:rPr>
          <w:rFonts w:asciiTheme="minorEastAsia" w:eastAsiaTheme="minorEastAsia" w:hAnsiTheme="minorEastAsia" w:cstheme="majorHAnsi" w:hint="eastAsia"/>
          <w:b/>
          <w:color w:val="000000" w:themeColor="text1"/>
          <w:sz w:val="22"/>
        </w:rPr>
        <w:t>となる方</w:t>
      </w:r>
    </w:p>
    <w:p w14:paraId="43812292" w14:textId="0D6EBFC4" w:rsidR="00DB63B2" w:rsidRPr="00FD4217" w:rsidRDefault="008244EB" w:rsidP="00FD4217">
      <w:pPr>
        <w:widowControl/>
        <w:ind w:left="-2" w:firstLineChars="100" w:firstLine="210"/>
        <w:jc w:val="left"/>
        <w:rPr>
          <w:rFonts w:asciiTheme="minorEastAsia" w:eastAsiaTheme="minorEastAsia" w:hAnsiTheme="minorEastAsia" w:cstheme="majorHAnsi"/>
        </w:rPr>
      </w:pPr>
      <w:bookmarkStart w:id="0" w:name="_Hlk98526452"/>
      <w:r w:rsidRPr="00FD4217">
        <w:rPr>
          <w:rFonts w:asciiTheme="minorEastAsia" w:eastAsiaTheme="minorEastAsia" w:hAnsiTheme="minorEastAsia" w:cs="ＭＳ 明朝" w:hint="eastAsia"/>
          <w:bCs/>
          <w:szCs w:val="24"/>
        </w:rPr>
        <w:t>2010年1月1日から2017年12月31日までの間に、当院婦人科</w:t>
      </w:r>
      <w:r w:rsidR="00DB1053" w:rsidRPr="00FD4217">
        <w:rPr>
          <w:rFonts w:asciiTheme="minorEastAsia" w:eastAsiaTheme="minorEastAsia" w:hAnsiTheme="minorEastAsia" w:cs="ＭＳ 明朝" w:hint="eastAsia"/>
          <w:bCs/>
          <w:szCs w:val="24"/>
        </w:rPr>
        <w:t>で再発卵巣癌（卵管癌、腹膜癌を含む）</w:t>
      </w:r>
      <w:r w:rsidR="00FD4217" w:rsidRPr="00FD4217">
        <w:rPr>
          <w:rFonts w:asciiTheme="minorEastAsia" w:eastAsiaTheme="minorEastAsia" w:hAnsiTheme="minorEastAsia" w:cs="ＭＳ 明朝" w:hint="eastAsia"/>
          <w:bCs/>
          <w:szCs w:val="24"/>
        </w:rPr>
        <w:t>と診断され、プラチナ製剤の投与を受けた方（18歳以上）を対象とします。</w:t>
      </w:r>
      <w:bookmarkEnd w:id="0"/>
    </w:p>
    <w:p w14:paraId="7A399B2A" w14:textId="03A620DB" w:rsidR="002A09A6" w:rsidRPr="00E22381" w:rsidRDefault="002A09A6" w:rsidP="002655B5">
      <w:pPr>
        <w:widowControl/>
        <w:jc w:val="left"/>
        <w:rPr>
          <w:rFonts w:asciiTheme="minorEastAsia" w:eastAsiaTheme="minorEastAsia" w:hAnsiTheme="minorEastAsia" w:cstheme="majorHAnsi"/>
          <w:color w:val="0070C0"/>
        </w:rPr>
      </w:pPr>
    </w:p>
    <w:p w14:paraId="49CD33F4" w14:textId="73854E21" w:rsidR="00DB63B2" w:rsidRPr="009D5A19" w:rsidRDefault="009C25A0"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1" w:name="_Hlk98527155"/>
      <w:r w:rsidRPr="009D5A19">
        <w:rPr>
          <w:rFonts w:asciiTheme="minorEastAsia" w:eastAsiaTheme="minorEastAsia" w:hAnsiTheme="minorEastAsia" w:cstheme="majorHAnsi" w:hint="eastAsia"/>
          <w:b/>
          <w:color w:val="000000" w:themeColor="text1"/>
          <w:sz w:val="22"/>
        </w:rPr>
        <w:t>研究目的・</w:t>
      </w:r>
      <w:r w:rsidR="002655B5" w:rsidRPr="009D5A19">
        <w:rPr>
          <w:rFonts w:asciiTheme="minorEastAsia" w:eastAsiaTheme="minorEastAsia" w:hAnsiTheme="minorEastAsia" w:cstheme="majorHAnsi" w:hint="eastAsia"/>
          <w:b/>
          <w:color w:val="000000" w:themeColor="text1"/>
          <w:sz w:val="22"/>
        </w:rPr>
        <w:t>意義</w:t>
      </w:r>
      <w:bookmarkEnd w:id="1"/>
    </w:p>
    <w:p w14:paraId="68728418" w14:textId="5A6E34C1" w:rsidR="001D4852" w:rsidRPr="001D4852" w:rsidRDefault="001D4852" w:rsidP="00603F93">
      <w:pPr>
        <w:ind w:firstLineChars="100" w:firstLine="210"/>
        <w:rPr>
          <w:rFonts w:ascii="Times New Roman" w:hAnsi="Times New Roman"/>
          <w:b/>
        </w:rPr>
      </w:pPr>
      <w:r w:rsidRPr="001D4852">
        <w:rPr>
          <w:rFonts w:ascii="Times New Roman" w:hAnsi="Times New Roman" w:hint="eastAsia"/>
        </w:rPr>
        <w:t>再発卵巣癌</w:t>
      </w:r>
      <w:r w:rsidR="00603F93">
        <w:rPr>
          <w:rFonts w:ascii="Times New Roman" w:hAnsi="Times New Roman" w:hint="eastAsia"/>
        </w:rPr>
        <w:t>（</w:t>
      </w:r>
      <w:r w:rsidRPr="001D4852">
        <w:rPr>
          <w:rFonts w:ascii="Times New Roman" w:hAnsi="Times New Roman" w:hint="eastAsia"/>
        </w:rPr>
        <w:t>卵管癌、腹膜癌</w:t>
      </w:r>
      <w:r w:rsidR="00603F93">
        <w:rPr>
          <w:rFonts w:ascii="Times New Roman" w:hAnsi="Times New Roman" w:hint="eastAsia"/>
        </w:rPr>
        <w:t>を含む</w:t>
      </w:r>
      <w:r w:rsidRPr="001D4852">
        <w:rPr>
          <w:rFonts w:ascii="Times New Roman" w:hAnsi="Times New Roman" w:hint="eastAsia"/>
        </w:rPr>
        <w:t>）に対する化学療法に関して、プラチナ製剤投与終了後から再発までの期間（プラチナフリー期間）が</w:t>
      </w:r>
      <w:r w:rsidR="004E0277">
        <w:rPr>
          <w:rFonts w:ascii="Times New Roman" w:hAnsi="Times New Roman" w:hint="eastAsia"/>
        </w:rPr>
        <w:t>長ければ長いほど、プラチナ製剤再投与の効果が良いことが知られています。</w:t>
      </w:r>
    </w:p>
    <w:p w14:paraId="0C08336D" w14:textId="1EAEA50A" w:rsidR="008E2F69" w:rsidRDefault="001D4852" w:rsidP="00596A97">
      <w:pPr>
        <w:ind w:firstLineChars="100" w:firstLine="210"/>
        <w:rPr>
          <w:rFonts w:ascii="Times New Roman" w:hAnsi="Times New Roman"/>
        </w:rPr>
      </w:pPr>
      <w:r w:rsidRPr="001D4852">
        <w:rPr>
          <w:rFonts w:ascii="Times New Roman" w:hAnsi="Times New Roman" w:hint="eastAsia"/>
        </w:rPr>
        <w:t>卵巣癌の治療</w:t>
      </w:r>
      <w:r w:rsidR="004E0277">
        <w:rPr>
          <w:rFonts w:ascii="Times New Roman" w:hAnsi="Times New Roman" w:hint="eastAsia"/>
        </w:rPr>
        <w:t>には現在、</w:t>
      </w:r>
      <w:r w:rsidR="004E0277">
        <w:rPr>
          <w:rFonts w:ascii="Times New Roman" w:hAnsi="Times New Roman" w:hint="eastAsia"/>
        </w:rPr>
        <w:t>P</w:t>
      </w:r>
      <w:r w:rsidRPr="001D4852">
        <w:rPr>
          <w:rFonts w:ascii="Times New Roman" w:hAnsi="Times New Roman" w:hint="eastAsia"/>
        </w:rPr>
        <w:t>ARP</w:t>
      </w:r>
      <w:r w:rsidRPr="001D4852">
        <w:rPr>
          <w:rFonts w:ascii="Times New Roman" w:hAnsi="Times New Roman" w:hint="eastAsia"/>
        </w:rPr>
        <w:t>阻害剤</w:t>
      </w:r>
      <w:r w:rsidR="00615E5E">
        <w:rPr>
          <w:rFonts w:ascii="Times New Roman" w:hAnsi="Times New Roman" w:hint="eastAsia"/>
        </w:rPr>
        <w:t>を用いた</w:t>
      </w:r>
      <w:r w:rsidRPr="001D4852">
        <w:rPr>
          <w:rFonts w:ascii="Times New Roman" w:hAnsi="Times New Roman" w:hint="eastAsia"/>
        </w:rPr>
        <w:t>維持療法が広く</w:t>
      </w:r>
      <w:r w:rsidR="00615E5E">
        <w:rPr>
          <w:rFonts w:ascii="Times New Roman" w:hAnsi="Times New Roman" w:hint="eastAsia"/>
        </w:rPr>
        <w:t>行われています。この</w:t>
      </w:r>
      <w:r w:rsidRPr="001D4852">
        <w:rPr>
          <w:rFonts w:ascii="Times New Roman" w:hAnsi="Times New Roman" w:hint="eastAsia"/>
        </w:rPr>
        <w:t>PARP</w:t>
      </w:r>
      <w:r w:rsidRPr="001D4852">
        <w:rPr>
          <w:rFonts w:ascii="Times New Roman" w:hAnsi="Times New Roman" w:hint="eastAsia"/>
        </w:rPr>
        <w:t>阻害剤の維持療法によって、初回および再発卵巣癌の治療成績は確実に向上して</w:t>
      </w:r>
      <w:r w:rsidR="00615E5E">
        <w:rPr>
          <w:rFonts w:ascii="Times New Roman" w:hAnsi="Times New Roman" w:hint="eastAsia"/>
        </w:rPr>
        <w:t>います。</w:t>
      </w:r>
      <w:r w:rsidRPr="001D4852">
        <w:rPr>
          <w:rFonts w:ascii="Times New Roman" w:hAnsi="Times New Roman" w:hint="eastAsia"/>
        </w:rPr>
        <w:t>しかし、</w:t>
      </w:r>
      <w:r w:rsidRPr="001D4852">
        <w:rPr>
          <w:rFonts w:ascii="Times New Roman" w:hAnsi="Times New Roman" w:hint="eastAsia"/>
        </w:rPr>
        <w:t>PARP</w:t>
      </w:r>
      <w:r w:rsidRPr="001D4852">
        <w:rPr>
          <w:rFonts w:ascii="Times New Roman" w:hAnsi="Times New Roman" w:hint="eastAsia"/>
        </w:rPr>
        <w:t>阻害剤とプラチナ製剤の</w:t>
      </w:r>
      <w:r w:rsidR="00FF1DAA">
        <w:rPr>
          <w:rFonts w:ascii="Times New Roman" w:hAnsi="Times New Roman" w:hint="eastAsia"/>
        </w:rPr>
        <w:t>作用メカニズムは共通することが多く、</w:t>
      </w:r>
      <w:r w:rsidRPr="001D4852">
        <w:rPr>
          <w:rFonts w:ascii="Times New Roman" w:hAnsi="Times New Roman" w:hint="eastAsia"/>
        </w:rPr>
        <w:t>PARP</w:t>
      </w:r>
      <w:r w:rsidRPr="001D4852">
        <w:rPr>
          <w:rFonts w:ascii="Times New Roman" w:hAnsi="Times New Roman" w:hint="eastAsia"/>
        </w:rPr>
        <w:t>阻害剤使用後</w:t>
      </w:r>
      <w:r w:rsidR="00FF1DAA">
        <w:rPr>
          <w:rFonts w:ascii="Times New Roman" w:hAnsi="Times New Roman" w:hint="eastAsia"/>
        </w:rPr>
        <w:t>に再発した場合には、プラチナ製剤の効果が悪いことが</w:t>
      </w:r>
      <w:r w:rsidR="00596A97">
        <w:rPr>
          <w:rFonts w:ascii="Times New Roman" w:hAnsi="Times New Roman" w:hint="eastAsia"/>
        </w:rPr>
        <w:t>最近報告されました</w:t>
      </w:r>
      <w:r w:rsidRPr="001D4852">
        <w:rPr>
          <w:rFonts w:ascii="Times New Roman" w:hAnsi="Times New Roman" w:hint="eastAsia"/>
        </w:rPr>
        <w:t>。これらの報告はいずれも臨床試験・治験で</w:t>
      </w:r>
      <w:r w:rsidR="00596A97">
        <w:rPr>
          <w:rFonts w:ascii="Times New Roman" w:hAnsi="Times New Roman" w:hint="eastAsia"/>
        </w:rPr>
        <w:t>得られた</w:t>
      </w:r>
      <w:r w:rsidR="008E2F69">
        <w:rPr>
          <w:rFonts w:ascii="Times New Roman" w:hAnsi="Times New Roman" w:hint="eastAsia"/>
        </w:rPr>
        <w:t>データの</w:t>
      </w:r>
      <w:r w:rsidRPr="001D4852">
        <w:rPr>
          <w:rFonts w:ascii="Times New Roman" w:hAnsi="Times New Roman" w:hint="eastAsia"/>
        </w:rPr>
        <w:t>後解析によるものであり、</w:t>
      </w:r>
      <w:r w:rsidR="008E2F69">
        <w:rPr>
          <w:rFonts w:ascii="Times New Roman" w:hAnsi="Times New Roman" w:hint="eastAsia"/>
        </w:rPr>
        <w:t>実際の臨床におけるデータではまだ検証されていません。</w:t>
      </w:r>
    </w:p>
    <w:p w14:paraId="6EC93B0D" w14:textId="75BAE9F7" w:rsidR="001D4852" w:rsidRPr="00664ED5" w:rsidRDefault="008E2F69" w:rsidP="00596A97">
      <w:pPr>
        <w:ind w:firstLineChars="100" w:firstLine="210"/>
      </w:pPr>
      <w:r>
        <w:rPr>
          <w:rFonts w:ascii="Times New Roman" w:hAnsi="Times New Roman" w:hint="eastAsia"/>
        </w:rPr>
        <w:t>そこで、</w:t>
      </w:r>
      <w:r w:rsidR="001D4852" w:rsidRPr="001D4852">
        <w:rPr>
          <w:rFonts w:ascii="Times New Roman" w:hAnsi="Times New Roman" w:hint="eastAsia"/>
        </w:rPr>
        <w:t>今回、当院で治療を行った再発卵巣癌</w:t>
      </w:r>
      <w:r w:rsidR="00F61B20">
        <w:rPr>
          <w:rFonts w:ascii="Times New Roman" w:hAnsi="Times New Roman" w:hint="eastAsia"/>
        </w:rPr>
        <w:t>の患者様のデータを用いて、</w:t>
      </w:r>
      <w:r w:rsidR="001D4852" w:rsidRPr="001D4852">
        <w:rPr>
          <w:rFonts w:ascii="Times New Roman" w:hAnsi="Times New Roman" w:hint="eastAsia"/>
        </w:rPr>
        <w:t>PARP</w:t>
      </w:r>
      <w:r w:rsidR="001D4852" w:rsidRPr="001D4852">
        <w:rPr>
          <w:rFonts w:ascii="Times New Roman" w:hAnsi="Times New Roman" w:hint="eastAsia"/>
        </w:rPr>
        <w:t>阻害剤</w:t>
      </w:r>
      <w:r w:rsidR="00F61B20">
        <w:rPr>
          <w:rFonts w:ascii="Times New Roman" w:hAnsi="Times New Roman" w:hint="eastAsia"/>
        </w:rPr>
        <w:t>の</w:t>
      </w:r>
      <w:r w:rsidR="001D4852" w:rsidRPr="001D4852">
        <w:rPr>
          <w:rFonts w:ascii="Times New Roman" w:hAnsi="Times New Roman" w:hint="eastAsia"/>
        </w:rPr>
        <w:t>使用</w:t>
      </w:r>
      <w:r w:rsidR="00F61B20">
        <w:rPr>
          <w:rFonts w:ascii="Times New Roman" w:hAnsi="Times New Roman" w:hint="eastAsia"/>
        </w:rPr>
        <w:t>歴</w:t>
      </w:r>
      <w:r w:rsidR="001D4852" w:rsidRPr="001D4852">
        <w:rPr>
          <w:rFonts w:ascii="Times New Roman" w:hAnsi="Times New Roman" w:hint="eastAsia"/>
        </w:rPr>
        <w:t>有無別にプラチナ再投与の効果を検証し</w:t>
      </w:r>
      <w:r w:rsidR="00F61B20">
        <w:rPr>
          <w:rFonts w:ascii="Times New Roman" w:hAnsi="Times New Roman" w:hint="eastAsia"/>
        </w:rPr>
        <w:t>ます。</w:t>
      </w:r>
    </w:p>
    <w:p w14:paraId="1ECF9BDD" w14:textId="77777777" w:rsidR="002655B5" w:rsidRPr="001D4852" w:rsidRDefault="002655B5" w:rsidP="005950D3">
      <w:pPr>
        <w:widowControl/>
        <w:jc w:val="left"/>
        <w:rPr>
          <w:rFonts w:asciiTheme="minorEastAsia" w:eastAsiaTheme="minorEastAsia" w:hAnsiTheme="minorEastAsia" w:cstheme="majorHAnsi"/>
          <w:b/>
          <w:color w:val="000000" w:themeColor="text1"/>
          <w:sz w:val="22"/>
        </w:rPr>
      </w:pPr>
    </w:p>
    <w:p w14:paraId="1D9B3CA3" w14:textId="79079D33" w:rsidR="005950D3" w:rsidRPr="009D5A19" w:rsidRDefault="00F1207F"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2" w:name="_Hlk98527241"/>
      <w:r w:rsidRPr="009D5A19">
        <w:rPr>
          <w:rFonts w:asciiTheme="minorEastAsia" w:eastAsiaTheme="minorEastAsia" w:hAnsiTheme="minorEastAsia" w:cstheme="majorHAnsi" w:hint="eastAsia"/>
          <w:b/>
          <w:color w:val="000000" w:themeColor="text1"/>
          <w:sz w:val="22"/>
        </w:rPr>
        <w:t>研究</w:t>
      </w:r>
      <w:r w:rsidR="002655B5" w:rsidRPr="009D5A19">
        <w:rPr>
          <w:rFonts w:asciiTheme="minorEastAsia" w:eastAsiaTheme="minorEastAsia" w:hAnsiTheme="minorEastAsia" w:cstheme="majorHAnsi" w:hint="eastAsia"/>
          <w:b/>
          <w:color w:val="000000" w:themeColor="text1"/>
          <w:sz w:val="22"/>
        </w:rPr>
        <w:t>方法</w:t>
      </w:r>
      <w:r w:rsidR="00DB63B2" w:rsidRPr="009D5A19">
        <w:rPr>
          <w:rFonts w:asciiTheme="minorEastAsia" w:eastAsiaTheme="minorEastAsia" w:hAnsiTheme="minorEastAsia" w:cstheme="majorHAnsi" w:hint="eastAsia"/>
          <w:b/>
          <w:color w:val="000000" w:themeColor="text1"/>
          <w:sz w:val="22"/>
        </w:rPr>
        <w:t>・</w:t>
      </w:r>
      <w:r w:rsidR="009C25A0" w:rsidRPr="009D5A19">
        <w:rPr>
          <w:rFonts w:asciiTheme="minorEastAsia" w:eastAsiaTheme="minorEastAsia" w:hAnsiTheme="minorEastAsia" w:cstheme="majorHAnsi" w:hint="eastAsia"/>
          <w:b/>
          <w:color w:val="000000" w:themeColor="text1"/>
          <w:sz w:val="22"/>
        </w:rPr>
        <w:t>研究に用いる試料・情報の種類</w:t>
      </w:r>
      <w:bookmarkEnd w:id="2"/>
    </w:p>
    <w:p w14:paraId="409D0F0D" w14:textId="77777777" w:rsidR="00E0484D" w:rsidRPr="00026651" w:rsidRDefault="00CA5D64" w:rsidP="00026651">
      <w:pPr>
        <w:widowControl/>
        <w:ind w:firstLineChars="100" w:firstLine="210"/>
        <w:jc w:val="left"/>
        <w:rPr>
          <w:rFonts w:asciiTheme="minorEastAsia" w:eastAsiaTheme="minorEastAsia" w:hAnsiTheme="minorEastAsia" w:cstheme="majorHAnsi"/>
        </w:rPr>
      </w:pPr>
      <w:bookmarkStart w:id="3" w:name="_Hlk98527325"/>
      <w:r w:rsidRPr="00026651">
        <w:rPr>
          <w:rFonts w:asciiTheme="minorEastAsia" w:eastAsiaTheme="minorEastAsia" w:hAnsiTheme="minorEastAsia" w:cstheme="majorHAnsi" w:hint="eastAsia"/>
        </w:rPr>
        <w:t>患者さんのカルテに記載されている、</w:t>
      </w:r>
      <w:r w:rsidR="004238A3" w:rsidRPr="00026651">
        <w:rPr>
          <w:rFonts w:asciiTheme="minorEastAsia" w:eastAsiaTheme="minorEastAsia" w:hAnsiTheme="minorEastAsia" w:cstheme="majorHAnsi" w:hint="eastAsia"/>
        </w:rPr>
        <w:t>2010年1月1日から2024年3月31日までの情報を収集して解析する研究です。患者さんに新たに</w:t>
      </w:r>
      <w:r w:rsidR="00E0484D" w:rsidRPr="00026651">
        <w:rPr>
          <w:rFonts w:asciiTheme="minorEastAsia" w:eastAsiaTheme="minorEastAsia" w:hAnsiTheme="minorEastAsia" w:cstheme="majorHAnsi" w:hint="eastAsia"/>
        </w:rPr>
        <w:t>ご負担をいただくことはありません。</w:t>
      </w:r>
    </w:p>
    <w:p w14:paraId="387AEF35" w14:textId="60CE43DC" w:rsidR="009D5A19" w:rsidRPr="00026651" w:rsidRDefault="00E0484D" w:rsidP="00026651">
      <w:pPr>
        <w:widowControl/>
        <w:jc w:val="left"/>
        <w:rPr>
          <w:rFonts w:asciiTheme="minorEastAsia" w:eastAsiaTheme="minorEastAsia" w:hAnsiTheme="minorEastAsia" w:cstheme="majorHAnsi"/>
        </w:rPr>
      </w:pPr>
      <w:r w:rsidRPr="00026651">
        <w:rPr>
          <w:rFonts w:asciiTheme="minorEastAsia" w:eastAsiaTheme="minorEastAsia" w:hAnsiTheme="minorEastAsia" w:cstheme="majorHAnsi" w:hint="eastAsia"/>
        </w:rPr>
        <w:t>収集する情報：がんの種類、組織型、進行期、</w:t>
      </w:r>
      <w:r w:rsidR="00866956" w:rsidRPr="00026651">
        <w:rPr>
          <w:rFonts w:asciiTheme="minorEastAsia" w:eastAsiaTheme="minorEastAsia" w:hAnsiTheme="minorEastAsia" w:cstheme="majorHAnsi" w:hint="eastAsia"/>
        </w:rPr>
        <w:t>治療内容、年齢、治療成績（画像判定結果、腫瘍マーカー値、再発有無、生存有無等）</w:t>
      </w:r>
      <w:bookmarkEnd w:id="3"/>
    </w:p>
    <w:p w14:paraId="13C80CC1" w14:textId="77777777" w:rsidR="00180352" w:rsidRDefault="00180352" w:rsidP="009D5A19">
      <w:pPr>
        <w:widowControl/>
        <w:ind w:leftChars="400" w:left="2310" w:right="-1" w:hangingChars="700" w:hanging="1470"/>
        <w:jc w:val="left"/>
        <w:rPr>
          <w:rFonts w:asciiTheme="minorEastAsia" w:eastAsiaTheme="minorEastAsia" w:hAnsiTheme="minorEastAsia" w:cstheme="majorHAnsi"/>
          <w:color w:val="0070C0"/>
        </w:rPr>
      </w:pPr>
    </w:p>
    <w:p w14:paraId="144216FA" w14:textId="4A431A88" w:rsidR="009D5A19" w:rsidRPr="009D5A19" w:rsidRDefault="009D5A19" w:rsidP="009D5A19">
      <w:pPr>
        <w:pStyle w:val="af"/>
        <w:widowControl/>
        <w:numPr>
          <w:ilvl w:val="0"/>
          <w:numId w:val="1"/>
        </w:numPr>
        <w:ind w:leftChars="0" w:right="-1"/>
        <w:jc w:val="left"/>
        <w:rPr>
          <w:rFonts w:asciiTheme="minorEastAsia" w:eastAsiaTheme="minorEastAsia" w:hAnsiTheme="minorEastAsia" w:cstheme="majorHAnsi"/>
          <w:b/>
          <w:color w:val="000000" w:themeColor="text1"/>
        </w:rPr>
      </w:pPr>
      <w:r>
        <w:rPr>
          <w:rFonts w:asciiTheme="minorEastAsia" w:eastAsiaTheme="minorEastAsia" w:hAnsiTheme="minorEastAsia" w:cstheme="majorHAnsi" w:hint="eastAsia"/>
          <w:b/>
          <w:color w:val="000000" w:themeColor="text1"/>
        </w:rPr>
        <w:t>利用又は提供を開始する予定日</w:t>
      </w:r>
    </w:p>
    <w:p w14:paraId="19C1782B" w14:textId="69F4A6F2" w:rsidR="00671CFC" w:rsidRPr="0036293E" w:rsidRDefault="0036293E" w:rsidP="0036293E">
      <w:pPr>
        <w:widowControl/>
        <w:ind w:left="420"/>
        <w:jc w:val="left"/>
        <w:rPr>
          <w:rFonts w:asciiTheme="minorEastAsia" w:eastAsiaTheme="minorEastAsia" w:hAnsiTheme="minorEastAsia" w:cstheme="majorHAnsi"/>
          <w:bCs/>
          <w:color w:val="0070C0"/>
        </w:rPr>
      </w:pPr>
      <w:r w:rsidRPr="0036293E">
        <w:rPr>
          <w:rFonts w:asciiTheme="minorEastAsia" w:eastAsiaTheme="minorEastAsia" w:hAnsiTheme="minorEastAsia" w:cstheme="majorHAnsi" w:hint="eastAsia"/>
          <w:bCs/>
          <w:color w:val="000000" w:themeColor="text1"/>
          <w:sz w:val="22"/>
        </w:rPr>
        <w:t>2025年6月19日</w:t>
      </w:r>
    </w:p>
    <w:p w14:paraId="4796C6E3" w14:textId="77777777" w:rsidR="00180352" w:rsidRPr="00E22381" w:rsidRDefault="00180352" w:rsidP="00185C6D">
      <w:pPr>
        <w:widowControl/>
        <w:ind w:firstLineChars="200" w:firstLine="442"/>
        <w:jc w:val="left"/>
        <w:rPr>
          <w:rFonts w:asciiTheme="minorEastAsia" w:eastAsiaTheme="minorEastAsia" w:hAnsiTheme="minorEastAsia" w:cstheme="majorHAnsi"/>
          <w:b/>
          <w:color w:val="000000" w:themeColor="text1"/>
          <w:sz w:val="22"/>
        </w:rPr>
      </w:pPr>
    </w:p>
    <w:p w14:paraId="2E2BB6BB" w14:textId="33067BF4" w:rsidR="009C25A0" w:rsidRPr="009D5A19" w:rsidRDefault="00F1207F" w:rsidP="009D5A19">
      <w:pPr>
        <w:pStyle w:val="af"/>
        <w:widowControl/>
        <w:numPr>
          <w:ilvl w:val="0"/>
          <w:numId w:val="1"/>
        </w:numPr>
        <w:ind w:leftChars="0"/>
        <w:jc w:val="left"/>
        <w:rPr>
          <w:rFonts w:asciiTheme="minorEastAsia" w:eastAsiaTheme="minorEastAsia" w:hAnsiTheme="minorEastAsia" w:cstheme="majorHAnsi"/>
          <w:color w:val="FF0000"/>
        </w:rPr>
      </w:pPr>
      <w:r w:rsidRPr="009D5A19">
        <w:rPr>
          <w:rFonts w:asciiTheme="minorEastAsia" w:eastAsiaTheme="minorEastAsia" w:hAnsiTheme="minorEastAsia" w:cstheme="majorHAnsi" w:hint="eastAsia"/>
          <w:b/>
          <w:color w:val="000000" w:themeColor="text1"/>
          <w:sz w:val="22"/>
        </w:rPr>
        <w:t>研究期間</w:t>
      </w:r>
    </w:p>
    <w:p w14:paraId="112F287D" w14:textId="2E56339D" w:rsidR="003C3126" w:rsidRPr="0036293E" w:rsidRDefault="0036293E" w:rsidP="0036293E">
      <w:pPr>
        <w:pStyle w:val="af"/>
        <w:widowControl/>
        <w:ind w:leftChars="0" w:left="420"/>
        <w:jc w:val="left"/>
        <w:rPr>
          <w:rFonts w:asciiTheme="minorEastAsia" w:eastAsiaTheme="minorEastAsia" w:hAnsiTheme="minorEastAsia" w:cstheme="majorHAnsi"/>
          <w:bCs/>
          <w:color w:val="0070C0"/>
        </w:rPr>
      </w:pPr>
      <w:r w:rsidRPr="0036293E">
        <w:rPr>
          <w:rFonts w:asciiTheme="minorEastAsia" w:eastAsiaTheme="minorEastAsia" w:hAnsiTheme="minorEastAsia" w:cstheme="majorHAnsi" w:hint="eastAsia"/>
          <w:bCs/>
          <w:color w:val="000000" w:themeColor="text1"/>
          <w:sz w:val="22"/>
        </w:rPr>
        <w:t>2025年6月19日</w:t>
      </w:r>
      <w:r w:rsidR="002E2A85" w:rsidRPr="0036293E">
        <w:rPr>
          <w:rFonts w:asciiTheme="minorEastAsia" w:eastAsiaTheme="minorEastAsia" w:hAnsiTheme="minorEastAsia" w:cstheme="majorHAnsi" w:hint="eastAsia"/>
          <w:color w:val="0070C0"/>
        </w:rPr>
        <w:t xml:space="preserve">　</w:t>
      </w:r>
      <w:r w:rsidR="002E2A85" w:rsidRPr="0036293E">
        <w:rPr>
          <w:rFonts w:asciiTheme="minorEastAsia" w:eastAsiaTheme="minorEastAsia" w:hAnsiTheme="minorEastAsia" w:cstheme="majorHAnsi" w:hint="eastAsia"/>
        </w:rPr>
        <w:t xml:space="preserve">から　</w:t>
      </w:r>
      <w:r w:rsidR="00525910" w:rsidRPr="0036293E">
        <w:rPr>
          <w:rFonts w:asciiTheme="minorEastAsia" w:eastAsiaTheme="minorEastAsia" w:hAnsiTheme="minorEastAsia" w:cstheme="majorHAnsi" w:hint="eastAsia"/>
        </w:rPr>
        <w:t>2026</w:t>
      </w:r>
      <w:r w:rsidR="002E2A85" w:rsidRPr="0036293E">
        <w:rPr>
          <w:rFonts w:asciiTheme="minorEastAsia" w:eastAsiaTheme="minorEastAsia" w:hAnsiTheme="minorEastAsia" w:cstheme="majorHAnsi" w:hint="eastAsia"/>
        </w:rPr>
        <w:t>年</w:t>
      </w:r>
      <w:r w:rsidR="00525910" w:rsidRPr="0036293E">
        <w:rPr>
          <w:rFonts w:asciiTheme="minorEastAsia" w:eastAsiaTheme="minorEastAsia" w:hAnsiTheme="minorEastAsia" w:cstheme="majorHAnsi" w:hint="eastAsia"/>
        </w:rPr>
        <w:t>12</w:t>
      </w:r>
      <w:r w:rsidR="002E2A85" w:rsidRPr="0036293E">
        <w:rPr>
          <w:rFonts w:asciiTheme="minorEastAsia" w:eastAsiaTheme="minorEastAsia" w:hAnsiTheme="minorEastAsia" w:cstheme="majorHAnsi" w:hint="eastAsia"/>
        </w:rPr>
        <w:t>月</w:t>
      </w:r>
      <w:r w:rsidR="00525910" w:rsidRPr="0036293E">
        <w:rPr>
          <w:rFonts w:asciiTheme="minorEastAsia" w:eastAsiaTheme="minorEastAsia" w:hAnsiTheme="minorEastAsia" w:cstheme="majorHAnsi" w:hint="eastAsia"/>
        </w:rPr>
        <w:t>31</w:t>
      </w:r>
      <w:r w:rsidR="002E2A85" w:rsidRPr="0036293E">
        <w:rPr>
          <w:rFonts w:asciiTheme="minorEastAsia" w:eastAsiaTheme="minorEastAsia" w:hAnsiTheme="minorEastAsia" w:cstheme="majorHAnsi" w:hint="eastAsia"/>
        </w:rPr>
        <w:t>日まで</w:t>
      </w:r>
    </w:p>
    <w:p w14:paraId="3F573CBE" w14:textId="08D0E26B" w:rsidR="00237184" w:rsidRPr="00E22381" w:rsidRDefault="00237184" w:rsidP="00237184">
      <w:pPr>
        <w:widowControl/>
        <w:jc w:val="left"/>
        <w:rPr>
          <w:rFonts w:asciiTheme="minorEastAsia" w:eastAsiaTheme="minorEastAsia" w:hAnsiTheme="minorEastAsia" w:cstheme="majorHAnsi"/>
          <w:color w:val="FF0000"/>
        </w:rPr>
      </w:pPr>
    </w:p>
    <w:p w14:paraId="10D9E42F" w14:textId="19A9576A" w:rsidR="000656ED" w:rsidRPr="000656ED" w:rsidRDefault="00EB7EF2" w:rsidP="000656ED">
      <w:pPr>
        <w:pStyle w:val="af"/>
        <w:widowControl/>
        <w:numPr>
          <w:ilvl w:val="0"/>
          <w:numId w:val="1"/>
        </w:numPr>
        <w:ind w:leftChars="0"/>
        <w:jc w:val="left"/>
        <w:rPr>
          <w:rFonts w:asciiTheme="minorEastAsia" w:eastAsiaTheme="minorEastAsia" w:hAnsiTheme="minorEastAsia" w:cstheme="majorHAnsi"/>
          <w:b/>
          <w:color w:val="000000"/>
          <w:sz w:val="22"/>
        </w:rPr>
      </w:pPr>
      <w:bookmarkStart w:id="4" w:name="_Hlk131753361"/>
      <w:r w:rsidRPr="009D5A19">
        <w:rPr>
          <w:rFonts w:asciiTheme="minorEastAsia" w:eastAsiaTheme="minorEastAsia" w:hAnsiTheme="minorEastAsia" w:cstheme="majorHAnsi" w:hint="eastAsia"/>
          <w:b/>
          <w:color w:val="000000"/>
          <w:sz w:val="22"/>
        </w:rPr>
        <w:t>個人情報</w:t>
      </w:r>
      <w:r w:rsidR="00F3558F" w:rsidRPr="009D5A19">
        <w:rPr>
          <w:rFonts w:asciiTheme="minorEastAsia" w:eastAsiaTheme="minorEastAsia" w:hAnsiTheme="minorEastAsia" w:cstheme="majorHAnsi" w:hint="eastAsia"/>
          <w:b/>
          <w:color w:val="000000"/>
          <w:sz w:val="22"/>
        </w:rPr>
        <w:t>等の取り扱い</w:t>
      </w:r>
      <w:r w:rsidR="00AF5279" w:rsidRPr="009D5A19">
        <w:rPr>
          <w:rFonts w:asciiTheme="minorEastAsia" w:eastAsiaTheme="minorEastAsia" w:hAnsiTheme="minorEastAsia" w:cstheme="majorHAnsi" w:hint="eastAsia"/>
          <w:b/>
          <w:color w:val="000000"/>
          <w:sz w:val="22"/>
        </w:rPr>
        <w:t>、外部への試料・情報の提供</w:t>
      </w:r>
    </w:p>
    <w:p w14:paraId="20A8433D" w14:textId="4F89194C" w:rsidR="00846063" w:rsidRPr="000656ED" w:rsidRDefault="00C947D4" w:rsidP="000656ED">
      <w:pPr>
        <w:widowControl/>
        <w:ind w:leftChars="11" w:left="23" w:firstLineChars="100" w:firstLine="210"/>
        <w:jc w:val="left"/>
        <w:rPr>
          <w:rFonts w:asciiTheme="minorEastAsia" w:eastAsiaTheme="minorEastAsia" w:hAnsiTheme="minorEastAsia" w:cs="ＭＳ 明朝"/>
        </w:rPr>
      </w:pPr>
      <w:r w:rsidRPr="000656ED">
        <w:rPr>
          <w:rFonts w:asciiTheme="minorEastAsia" w:eastAsiaTheme="minorEastAsia" w:hAnsiTheme="minorEastAsia" w:cstheme="majorHAnsi" w:hint="eastAsia"/>
        </w:rPr>
        <w:lastRenderedPageBreak/>
        <w:t>収集した情報は、氏名・住所・生年月日を削除し、代わりに新しく符号をつけた上で研究に使用します。対象となる患者さんと符号を結びつける対照表及びデータ等は、研究責任者が</w:t>
      </w:r>
      <w:r w:rsidR="000656ED" w:rsidRPr="000656ED">
        <w:rPr>
          <w:rFonts w:asciiTheme="minorEastAsia" w:eastAsiaTheme="minorEastAsia" w:hAnsiTheme="minorEastAsia" w:cstheme="majorHAnsi" w:hint="eastAsia"/>
        </w:rPr>
        <w:t>産婦人科</w:t>
      </w:r>
      <w:r w:rsidRPr="000656ED">
        <w:rPr>
          <w:rFonts w:asciiTheme="minorEastAsia" w:eastAsiaTheme="minorEastAsia" w:hAnsiTheme="minorEastAsia" w:cstheme="majorHAnsi" w:hint="eastAsia"/>
        </w:rPr>
        <w:t>部門においてパスワードを設定したファイルに記録しUSBメモリに保存し厳重に保管します。</w:t>
      </w:r>
    </w:p>
    <w:bookmarkEnd w:id="4"/>
    <w:p w14:paraId="677145FC" w14:textId="5DC56BA5" w:rsidR="00EB7EF2" w:rsidRDefault="00EB7EF2" w:rsidP="00D01CC9">
      <w:pPr>
        <w:widowControl/>
        <w:jc w:val="left"/>
        <w:rPr>
          <w:rFonts w:asciiTheme="minorEastAsia" w:eastAsiaTheme="minorEastAsia" w:hAnsiTheme="minorEastAsia" w:cstheme="majorHAnsi"/>
          <w:color w:val="0070C0"/>
        </w:rPr>
      </w:pPr>
    </w:p>
    <w:p w14:paraId="58D4484A" w14:textId="10D58C91" w:rsidR="00867320" w:rsidRPr="004212E6" w:rsidRDefault="00867320" w:rsidP="00F47CA5">
      <w:pPr>
        <w:pStyle w:val="af"/>
        <w:widowControl/>
        <w:numPr>
          <w:ilvl w:val="0"/>
          <w:numId w:val="1"/>
        </w:numPr>
        <w:ind w:leftChars="0"/>
        <w:jc w:val="left"/>
        <w:rPr>
          <w:rFonts w:asciiTheme="minorEastAsia" w:eastAsiaTheme="minorEastAsia" w:hAnsiTheme="minorEastAsia" w:cstheme="majorHAnsi"/>
          <w:b/>
          <w:bCs/>
          <w:sz w:val="22"/>
        </w:rPr>
      </w:pPr>
      <w:r w:rsidRPr="004212E6">
        <w:rPr>
          <w:rFonts w:asciiTheme="minorEastAsia" w:eastAsiaTheme="minorEastAsia" w:hAnsiTheme="minorEastAsia" w:cstheme="majorHAnsi" w:hint="eastAsia"/>
          <w:b/>
          <w:bCs/>
          <w:sz w:val="22"/>
        </w:rPr>
        <w:t>研究の資金源及び利益相反</w:t>
      </w:r>
    </w:p>
    <w:p w14:paraId="743F5501" w14:textId="4D656908" w:rsidR="00867320" w:rsidRDefault="0044158A" w:rsidP="00F1554D">
      <w:pPr>
        <w:widowControl/>
        <w:ind w:firstLineChars="100" w:firstLine="210"/>
        <w:jc w:val="left"/>
        <w:rPr>
          <w:rFonts w:asciiTheme="minorEastAsia" w:eastAsiaTheme="minorEastAsia" w:hAnsiTheme="minorEastAsia" w:cstheme="majorHAnsi"/>
          <w:color w:val="FF0000"/>
          <w:sz w:val="22"/>
        </w:rPr>
      </w:pPr>
      <w:r w:rsidRPr="00F1554D">
        <w:rPr>
          <w:rFonts w:asciiTheme="minorEastAsia" w:eastAsiaTheme="minorEastAsia" w:hAnsiTheme="minorEastAsia" w:cstheme="majorHAnsi" w:hint="eastAsia"/>
          <w:szCs w:val="20"/>
        </w:rPr>
        <w:t>本研究</w:t>
      </w:r>
      <w:r w:rsidR="00F1554D" w:rsidRPr="00F1554D">
        <w:rPr>
          <w:rFonts w:asciiTheme="minorEastAsia" w:eastAsiaTheme="minorEastAsia" w:hAnsiTheme="minorEastAsia" w:cstheme="majorHAnsi" w:hint="eastAsia"/>
          <w:szCs w:val="20"/>
        </w:rPr>
        <w:t>に係る利益相反はありません。</w:t>
      </w:r>
    </w:p>
    <w:p w14:paraId="797B8831" w14:textId="77777777" w:rsidR="00867320" w:rsidRPr="000A0E70" w:rsidRDefault="00867320" w:rsidP="004212E6">
      <w:pPr>
        <w:pStyle w:val="af"/>
        <w:widowControl/>
        <w:ind w:leftChars="0" w:left="420"/>
        <w:jc w:val="left"/>
        <w:rPr>
          <w:rFonts w:asciiTheme="minorEastAsia" w:eastAsiaTheme="minorEastAsia" w:hAnsiTheme="minorEastAsia" w:cstheme="majorHAnsi"/>
          <w:sz w:val="22"/>
        </w:rPr>
      </w:pPr>
    </w:p>
    <w:p w14:paraId="16ACF0B0" w14:textId="52C6736B" w:rsidR="00E55E9A" w:rsidRPr="000A0E70" w:rsidRDefault="00E55E9A" w:rsidP="00F47CA5">
      <w:pPr>
        <w:pStyle w:val="af"/>
        <w:widowControl/>
        <w:numPr>
          <w:ilvl w:val="0"/>
          <w:numId w:val="1"/>
        </w:numPr>
        <w:ind w:leftChars="0"/>
        <w:jc w:val="left"/>
        <w:rPr>
          <w:rFonts w:asciiTheme="minorEastAsia" w:eastAsiaTheme="minorEastAsia" w:hAnsiTheme="minorEastAsia" w:cstheme="majorHAnsi"/>
          <w:sz w:val="22"/>
        </w:rPr>
      </w:pPr>
      <w:r w:rsidRPr="000A0E70">
        <w:rPr>
          <w:rFonts w:asciiTheme="minorEastAsia" w:eastAsiaTheme="minorEastAsia" w:hAnsiTheme="minorEastAsia" w:cstheme="majorHAnsi" w:hint="eastAsia"/>
          <w:b/>
          <w:sz w:val="22"/>
        </w:rPr>
        <w:t>研究組織</w:t>
      </w:r>
      <w:r w:rsidR="00FA4D1A" w:rsidRPr="000A0E70" w:rsidDel="00FA4D1A">
        <w:rPr>
          <w:rFonts w:asciiTheme="minorEastAsia" w:eastAsiaTheme="minorEastAsia" w:hAnsiTheme="minorEastAsia" w:cstheme="majorHAnsi" w:hint="eastAsia"/>
          <w:sz w:val="22"/>
        </w:rPr>
        <w:t xml:space="preserve"> </w:t>
      </w:r>
    </w:p>
    <w:p w14:paraId="0238EE2C" w14:textId="3A602F66" w:rsidR="00DA13BB" w:rsidRPr="003F1E9D" w:rsidRDefault="00E55E9A" w:rsidP="000A0E70">
      <w:pPr>
        <w:widowControl/>
        <w:jc w:val="left"/>
        <w:rPr>
          <w:rFonts w:asciiTheme="minorEastAsia" w:eastAsiaTheme="minorEastAsia" w:hAnsiTheme="minorEastAsia" w:cstheme="majorHAnsi"/>
          <w:sz w:val="20"/>
          <w:szCs w:val="20"/>
        </w:rPr>
      </w:pPr>
      <w:r w:rsidRPr="003F1E9D">
        <w:rPr>
          <w:rFonts w:asciiTheme="minorEastAsia" w:eastAsiaTheme="minorEastAsia" w:hAnsiTheme="minorEastAsia" w:cstheme="majorHAnsi" w:hint="eastAsia"/>
          <w:szCs w:val="20"/>
        </w:rPr>
        <w:t>【研究</w:t>
      </w:r>
      <w:r w:rsidR="009A3AFF">
        <w:rPr>
          <w:rFonts w:asciiTheme="minorEastAsia" w:eastAsiaTheme="minorEastAsia" w:hAnsiTheme="minorEastAsia" w:cstheme="majorHAnsi" w:hint="eastAsia"/>
          <w:szCs w:val="20"/>
        </w:rPr>
        <w:t>責任者</w:t>
      </w:r>
      <w:r w:rsidRPr="003F1E9D">
        <w:rPr>
          <w:rFonts w:asciiTheme="minorEastAsia" w:eastAsiaTheme="minorEastAsia" w:hAnsiTheme="minorEastAsia" w:cstheme="majorHAnsi" w:hint="eastAsia"/>
          <w:szCs w:val="20"/>
        </w:rPr>
        <w:t>】</w:t>
      </w:r>
      <w:r w:rsidR="000A0E70" w:rsidRPr="003F1E9D">
        <w:rPr>
          <w:rFonts w:asciiTheme="minorEastAsia" w:eastAsiaTheme="minorEastAsia" w:hAnsiTheme="minorEastAsia" w:cstheme="majorHAnsi" w:hint="eastAsia"/>
          <w:szCs w:val="20"/>
        </w:rPr>
        <w:t>自治医科大学</w:t>
      </w:r>
      <w:r w:rsidR="00FC4517">
        <w:rPr>
          <w:rFonts w:asciiTheme="minorEastAsia" w:eastAsiaTheme="minorEastAsia" w:hAnsiTheme="minorEastAsia" w:cstheme="majorHAnsi" w:hint="eastAsia"/>
          <w:szCs w:val="20"/>
        </w:rPr>
        <w:t>附属病院</w:t>
      </w:r>
      <w:r w:rsidR="000A0E70" w:rsidRPr="003F1E9D">
        <w:rPr>
          <w:rFonts w:asciiTheme="minorEastAsia" w:eastAsiaTheme="minorEastAsia" w:hAnsiTheme="minorEastAsia" w:cstheme="majorHAnsi" w:hint="eastAsia"/>
          <w:szCs w:val="20"/>
        </w:rPr>
        <w:t xml:space="preserve">　産婦人科　高橋詳史</w:t>
      </w:r>
    </w:p>
    <w:p w14:paraId="0CEB3AAA" w14:textId="77777777" w:rsidR="00DA13BB" w:rsidRPr="004212E6" w:rsidRDefault="00DA13BB" w:rsidP="004212E6">
      <w:pPr>
        <w:pStyle w:val="af"/>
        <w:widowControl/>
        <w:ind w:leftChars="0" w:left="420"/>
        <w:rPr>
          <w:rFonts w:asciiTheme="minorEastAsia" w:eastAsiaTheme="minorEastAsia" w:hAnsiTheme="minorEastAsia" w:cstheme="majorHAnsi"/>
          <w:color w:val="FF0000"/>
        </w:rPr>
      </w:pPr>
      <w:bookmarkStart w:id="5" w:name="_Hlk116568801"/>
    </w:p>
    <w:p w14:paraId="7FAFDC6B" w14:textId="681A117E" w:rsidR="00B07644" w:rsidRPr="00F47CA5" w:rsidRDefault="001E15FB" w:rsidP="00F47CA5">
      <w:pPr>
        <w:pStyle w:val="af"/>
        <w:widowControl/>
        <w:numPr>
          <w:ilvl w:val="0"/>
          <w:numId w:val="1"/>
        </w:numPr>
        <w:ind w:leftChars="0"/>
        <w:rPr>
          <w:rFonts w:asciiTheme="minorEastAsia" w:eastAsiaTheme="minorEastAsia" w:hAnsiTheme="minorEastAsia" w:cstheme="majorHAnsi"/>
          <w:b/>
          <w:color w:val="000000"/>
        </w:rPr>
      </w:pPr>
      <w:r w:rsidRPr="00F47CA5">
        <w:rPr>
          <w:rFonts w:asciiTheme="minorEastAsia" w:eastAsiaTheme="minorEastAsia" w:hAnsiTheme="minorEastAsia" w:cstheme="majorHAnsi" w:hint="eastAsia"/>
          <w:b/>
          <w:color w:val="000000"/>
          <w:sz w:val="22"/>
        </w:rPr>
        <w:t>対象になることを望まない場合</w:t>
      </w:r>
      <w:bookmarkEnd w:id="5"/>
      <w:r w:rsidRPr="00F47CA5">
        <w:rPr>
          <w:rFonts w:asciiTheme="minorEastAsia" w:eastAsiaTheme="minorEastAsia" w:hAnsiTheme="minorEastAsia" w:cstheme="majorHAnsi" w:hint="eastAsia"/>
          <w:b/>
          <w:color w:val="000000"/>
          <w:sz w:val="22"/>
        </w:rPr>
        <w:t>の</w:t>
      </w:r>
      <w:r w:rsidR="009D0F6E" w:rsidRPr="00F47CA5">
        <w:rPr>
          <w:rFonts w:asciiTheme="minorEastAsia" w:eastAsiaTheme="minorEastAsia" w:hAnsiTheme="minorEastAsia" w:cstheme="majorHAnsi" w:hint="eastAsia"/>
          <w:b/>
          <w:color w:val="000000"/>
          <w:sz w:val="22"/>
        </w:rPr>
        <w:t xml:space="preserve">申し出 及び </w:t>
      </w:r>
      <w:r w:rsidR="008A3B28" w:rsidRPr="00F47CA5">
        <w:rPr>
          <w:rFonts w:asciiTheme="minorEastAsia" w:eastAsiaTheme="minorEastAsia" w:hAnsiTheme="minorEastAsia" w:cstheme="majorHAnsi" w:hint="eastAsia"/>
          <w:b/>
          <w:color w:val="000000"/>
          <w:sz w:val="22"/>
        </w:rPr>
        <w:t>お問い合わせ</w:t>
      </w:r>
      <w:r w:rsidR="00A50F0A" w:rsidRPr="00F47CA5">
        <w:rPr>
          <w:rFonts w:asciiTheme="minorEastAsia" w:eastAsiaTheme="minorEastAsia" w:hAnsiTheme="minorEastAsia" w:cstheme="majorHAnsi" w:hint="eastAsia"/>
          <w:b/>
          <w:color w:val="000000"/>
          <w:sz w:val="22"/>
        </w:rPr>
        <w:t>先</w:t>
      </w:r>
    </w:p>
    <w:p w14:paraId="508D26A7" w14:textId="1BC6C8E0" w:rsidR="000A0E70" w:rsidRPr="00E2347D" w:rsidRDefault="009D0F6E" w:rsidP="00E2347D">
      <w:pPr>
        <w:pStyle w:val="af"/>
        <w:widowControl/>
        <w:numPr>
          <w:ilvl w:val="0"/>
          <w:numId w:val="4"/>
        </w:numPr>
        <w:ind w:leftChars="0"/>
        <w:jc w:val="left"/>
        <w:rPr>
          <w:rFonts w:asciiTheme="minorEastAsia" w:eastAsiaTheme="minorEastAsia" w:hAnsiTheme="minorEastAsia" w:cs="ＭＳ 明朝"/>
          <w:color w:val="0070C0"/>
        </w:rPr>
      </w:pPr>
      <w:bookmarkStart w:id="6" w:name="_Hlk116559827"/>
      <w:r w:rsidRPr="00E2347D">
        <w:rPr>
          <w:rFonts w:asciiTheme="minorEastAsia" w:eastAsiaTheme="minorEastAsia" w:hAnsiTheme="minorEastAsia" w:cs="ＭＳ 明朝" w:hint="eastAsia"/>
        </w:rPr>
        <w:t xml:space="preserve"> </w:t>
      </w:r>
      <w:bookmarkEnd w:id="6"/>
      <w:r w:rsidR="001E15FB" w:rsidRPr="00E2347D">
        <w:rPr>
          <w:rFonts w:asciiTheme="minorEastAsia" w:eastAsiaTheme="minorEastAsia" w:hAnsiTheme="minorEastAsia" w:cs="ＭＳ 明朝" w:hint="eastAsia"/>
        </w:rPr>
        <w:t>対象になることを望まない場合</w:t>
      </w:r>
    </w:p>
    <w:p w14:paraId="7ECD3CCB" w14:textId="078967F3" w:rsidR="00AE72EB" w:rsidRPr="00E2347D" w:rsidRDefault="00AE72EB" w:rsidP="00E2347D">
      <w:pPr>
        <w:pStyle w:val="af"/>
        <w:widowControl/>
        <w:ind w:leftChars="0" w:left="317"/>
        <w:jc w:val="left"/>
        <w:rPr>
          <w:rFonts w:asciiTheme="minorEastAsia" w:eastAsiaTheme="minorEastAsia" w:hAnsiTheme="minorEastAsia" w:cstheme="majorHAnsi"/>
        </w:rPr>
      </w:pPr>
      <w:r w:rsidRPr="00E2347D">
        <w:rPr>
          <w:rFonts w:asciiTheme="minorEastAsia" w:eastAsiaTheme="minorEastAsia" w:hAnsiTheme="minorEastAsia" w:cstheme="majorHAnsi" w:hint="eastAsia"/>
        </w:rPr>
        <w:t>この研究のためにご自分の情報を使用してほしくない方は、下記</w:t>
      </w:r>
      <w:r w:rsidR="003029FB" w:rsidRPr="00E2347D">
        <w:rPr>
          <w:rFonts w:asciiTheme="minorEastAsia" w:eastAsiaTheme="minorEastAsia" w:hAnsiTheme="minorEastAsia" w:cstheme="majorHAnsi" w:hint="eastAsia"/>
        </w:rPr>
        <w:t>の「照会先」</w:t>
      </w:r>
      <w:r w:rsidRPr="00E2347D">
        <w:rPr>
          <w:rFonts w:asciiTheme="minorEastAsia" w:eastAsiaTheme="minorEastAsia" w:hAnsiTheme="minorEastAsia" w:cstheme="majorHAnsi" w:hint="eastAsia"/>
        </w:rPr>
        <w:t>に記載されている</w:t>
      </w:r>
      <w:r w:rsidR="00822AA3" w:rsidRPr="00E2347D">
        <w:rPr>
          <w:rFonts w:asciiTheme="minorEastAsia" w:eastAsiaTheme="minorEastAsia" w:hAnsiTheme="minorEastAsia" w:cstheme="majorHAnsi" w:hint="eastAsia"/>
        </w:rPr>
        <w:t>研究責任者</w:t>
      </w:r>
      <w:r w:rsidRPr="00E2347D">
        <w:rPr>
          <w:rFonts w:asciiTheme="minorEastAsia" w:eastAsiaTheme="minorEastAsia" w:hAnsiTheme="minorEastAsia" w:cstheme="majorHAnsi" w:hint="eastAsia"/>
        </w:rPr>
        <w:t>までご連絡ください。</w:t>
      </w:r>
      <w:r w:rsidR="00D26C92" w:rsidRPr="00E2347D">
        <w:rPr>
          <w:rFonts w:hint="eastAsia"/>
        </w:rPr>
        <w:t>対象から外させていただきます。</w:t>
      </w:r>
      <w:r w:rsidRPr="00E2347D">
        <w:rPr>
          <w:rFonts w:asciiTheme="minorEastAsia" w:eastAsiaTheme="minorEastAsia" w:hAnsiTheme="minorEastAsia" w:cstheme="majorHAnsi" w:hint="eastAsia"/>
        </w:rPr>
        <w:t>ただし、連絡をいただいた時点で既に解析が行われていた場合や研究成果が学会・論文などで公表されていた場合は、対象から外すことはできませんので、ご了承ください。</w:t>
      </w:r>
      <w:r w:rsidR="004324E8" w:rsidRPr="00E2347D">
        <w:rPr>
          <w:rFonts w:asciiTheme="minorEastAsia" w:eastAsiaTheme="minorEastAsia" w:hAnsiTheme="minorEastAsia" w:cstheme="majorHAnsi" w:hint="eastAsia"/>
        </w:rPr>
        <w:t>なお、</w:t>
      </w:r>
      <w:r w:rsidR="0072236E" w:rsidRPr="00E2347D">
        <w:rPr>
          <w:rFonts w:asciiTheme="minorEastAsia" w:eastAsiaTheme="minorEastAsia" w:hAnsiTheme="minorEastAsia" w:cstheme="majorHAnsi" w:hint="eastAsia"/>
        </w:rPr>
        <w:t>お断りになった</w:t>
      </w:r>
      <w:r w:rsidRPr="00E2347D">
        <w:rPr>
          <w:rFonts w:asciiTheme="minorEastAsia" w:eastAsiaTheme="minorEastAsia" w:hAnsiTheme="minorEastAsia" w:cstheme="majorHAnsi" w:hint="eastAsia"/>
        </w:rPr>
        <w:t>場合でも、患者さん</w:t>
      </w:r>
      <w:r w:rsidR="004324E8" w:rsidRPr="00E2347D">
        <w:rPr>
          <w:rFonts w:asciiTheme="minorEastAsia" w:eastAsiaTheme="minorEastAsia" w:hAnsiTheme="minorEastAsia" w:cstheme="majorHAnsi" w:hint="eastAsia"/>
        </w:rPr>
        <w:t>に</w:t>
      </w:r>
      <w:r w:rsidR="0072236E" w:rsidRPr="00E2347D">
        <w:rPr>
          <w:rFonts w:asciiTheme="minorEastAsia" w:eastAsiaTheme="minorEastAsia" w:hAnsiTheme="minorEastAsia" w:cstheme="majorHAnsi" w:hint="eastAsia"/>
        </w:rPr>
        <w:t>将来にわたって</w:t>
      </w:r>
      <w:r w:rsidRPr="00E2347D">
        <w:rPr>
          <w:rFonts w:asciiTheme="minorEastAsia" w:eastAsiaTheme="minorEastAsia" w:hAnsiTheme="minorEastAsia" w:cstheme="majorHAnsi" w:hint="eastAsia"/>
        </w:rPr>
        <w:t>不利益</w:t>
      </w:r>
      <w:r w:rsidR="004324E8" w:rsidRPr="00E2347D">
        <w:rPr>
          <w:rFonts w:asciiTheme="minorEastAsia" w:eastAsiaTheme="minorEastAsia" w:hAnsiTheme="minorEastAsia" w:cstheme="majorHAnsi" w:hint="eastAsia"/>
        </w:rPr>
        <w:t>が生じること</w:t>
      </w:r>
      <w:r w:rsidRPr="00E2347D">
        <w:rPr>
          <w:rFonts w:asciiTheme="minorEastAsia" w:eastAsiaTheme="minorEastAsia" w:hAnsiTheme="minorEastAsia" w:cstheme="majorHAnsi" w:hint="eastAsia"/>
        </w:rPr>
        <w:t>は一切ありません。</w:t>
      </w:r>
    </w:p>
    <w:p w14:paraId="6C171948" w14:textId="77777777" w:rsidR="00B07644" w:rsidRDefault="00B07644" w:rsidP="00D01CC9">
      <w:pPr>
        <w:widowControl/>
        <w:ind w:leftChars="35" w:left="283" w:hangingChars="100" w:hanging="210"/>
        <w:rPr>
          <w:rFonts w:asciiTheme="minorEastAsia" w:eastAsiaTheme="minorEastAsia" w:hAnsiTheme="minorEastAsia" w:cs="ＭＳ 明朝"/>
          <w:color w:val="0070C0"/>
        </w:rPr>
      </w:pPr>
    </w:p>
    <w:p w14:paraId="6BEDD556" w14:textId="3704DD99" w:rsidR="00AE72EB" w:rsidRPr="008F736D" w:rsidRDefault="00B07644" w:rsidP="008F736D">
      <w:pPr>
        <w:pStyle w:val="af"/>
        <w:widowControl/>
        <w:numPr>
          <w:ilvl w:val="0"/>
          <w:numId w:val="4"/>
        </w:numPr>
        <w:ind w:leftChars="0"/>
        <w:rPr>
          <w:rFonts w:asciiTheme="minorEastAsia" w:eastAsiaTheme="minorEastAsia" w:hAnsiTheme="minorEastAsia" w:cstheme="majorHAnsi"/>
          <w:color w:val="FF0000"/>
        </w:rPr>
      </w:pPr>
      <w:r w:rsidRPr="008F736D">
        <w:rPr>
          <w:rFonts w:asciiTheme="minorEastAsia" w:eastAsiaTheme="minorEastAsia" w:hAnsiTheme="minorEastAsia" w:cstheme="majorHAnsi" w:hint="eastAsia"/>
        </w:rPr>
        <w:t xml:space="preserve"> </w:t>
      </w:r>
      <w:bookmarkStart w:id="7" w:name="_Hlk131753232"/>
      <w:r w:rsidRPr="008F736D">
        <w:rPr>
          <w:rFonts w:asciiTheme="minorEastAsia" w:eastAsiaTheme="minorEastAsia" w:hAnsiTheme="minorEastAsia" w:cstheme="majorHAnsi" w:hint="eastAsia"/>
        </w:rPr>
        <w:t>お問い合わせ</w:t>
      </w:r>
    </w:p>
    <w:p w14:paraId="70123B13" w14:textId="1FB29D57" w:rsidR="00190D63" w:rsidRDefault="005950D3" w:rsidP="003F1E9D">
      <w:pPr>
        <w:pStyle w:val="af"/>
        <w:widowControl/>
        <w:ind w:leftChars="0" w:left="210" w:firstLineChars="100" w:firstLine="210"/>
        <w:jc w:val="left"/>
        <w:rPr>
          <w:rFonts w:asciiTheme="minorEastAsia" w:eastAsiaTheme="minorEastAsia" w:hAnsiTheme="minorEastAsia" w:cstheme="majorHAnsi"/>
        </w:rPr>
      </w:pPr>
      <w:r w:rsidRPr="008F736D">
        <w:rPr>
          <w:rFonts w:asciiTheme="minorEastAsia" w:eastAsiaTheme="minorEastAsia" w:hAnsiTheme="minorEastAsia" w:cstheme="majorHAnsi" w:hint="eastAsia"/>
        </w:rPr>
        <w:t>本研究に関するご質問等がありましたら下記の</w:t>
      </w:r>
      <w:r w:rsidR="001E15FB" w:rsidRPr="008F736D">
        <w:rPr>
          <w:rFonts w:asciiTheme="minorEastAsia" w:eastAsiaTheme="minorEastAsia" w:hAnsiTheme="minorEastAsia" w:cstheme="majorHAnsi" w:hint="eastAsia"/>
        </w:rPr>
        <w:t>【</w:t>
      </w:r>
      <w:r w:rsidR="003029FB" w:rsidRPr="008F736D">
        <w:rPr>
          <w:rFonts w:asciiTheme="minorEastAsia" w:eastAsiaTheme="minorEastAsia" w:hAnsiTheme="minorEastAsia" w:cstheme="majorHAnsi" w:hint="eastAsia"/>
        </w:rPr>
        <w:t>照会</w:t>
      </w:r>
      <w:r w:rsidRPr="008F736D">
        <w:rPr>
          <w:rFonts w:asciiTheme="minorEastAsia" w:eastAsiaTheme="minorEastAsia" w:hAnsiTheme="minorEastAsia" w:cstheme="majorHAnsi" w:hint="eastAsia"/>
        </w:rPr>
        <w:t>先</w:t>
      </w:r>
      <w:r w:rsidR="001E15FB" w:rsidRPr="008F736D">
        <w:rPr>
          <w:rFonts w:asciiTheme="minorEastAsia" w:eastAsiaTheme="minorEastAsia" w:hAnsiTheme="minorEastAsia" w:cstheme="majorHAnsi" w:hint="eastAsia"/>
        </w:rPr>
        <w:t>】</w:t>
      </w:r>
      <w:r w:rsidRPr="008F736D">
        <w:rPr>
          <w:rFonts w:asciiTheme="minorEastAsia" w:eastAsiaTheme="minorEastAsia" w:hAnsiTheme="minorEastAsia" w:cstheme="majorHAnsi" w:hint="eastAsia"/>
        </w:rPr>
        <w:t>までお問い合わせ下さい。ご希望があれば、他の研究対象者の個人情報</w:t>
      </w:r>
      <w:r w:rsidR="001B214B" w:rsidRPr="008F736D">
        <w:rPr>
          <w:rFonts w:asciiTheme="minorEastAsia" w:eastAsiaTheme="minorEastAsia" w:hAnsiTheme="minorEastAsia" w:cstheme="majorHAnsi" w:hint="eastAsia"/>
        </w:rPr>
        <w:t>等</w:t>
      </w:r>
      <w:r w:rsidRPr="008F736D">
        <w:rPr>
          <w:rFonts w:asciiTheme="minorEastAsia" w:eastAsiaTheme="minorEastAsia" w:hAnsiTheme="minorEastAsia" w:cstheme="majorHAnsi" w:hint="eastAsia"/>
        </w:rPr>
        <w:t>及び知的財産の保護に支障がない範囲内で、研究計画書及び関連資料を</w:t>
      </w:r>
      <w:r w:rsidR="00EB7EF2" w:rsidRPr="008F736D">
        <w:rPr>
          <w:rFonts w:asciiTheme="minorEastAsia" w:eastAsiaTheme="minorEastAsia" w:hAnsiTheme="minorEastAsia" w:cstheme="majorHAnsi" w:hint="eastAsia"/>
        </w:rPr>
        <w:t>入手</w:t>
      </w:r>
      <w:r w:rsidR="000638C7" w:rsidRPr="008F736D">
        <w:rPr>
          <w:rFonts w:asciiTheme="minorEastAsia" w:eastAsiaTheme="minorEastAsia" w:hAnsiTheme="minorEastAsia" w:cstheme="majorHAnsi" w:hint="eastAsia"/>
        </w:rPr>
        <w:t>または</w:t>
      </w:r>
      <w:r w:rsidRPr="008F736D">
        <w:rPr>
          <w:rFonts w:asciiTheme="minorEastAsia" w:eastAsiaTheme="minorEastAsia" w:hAnsiTheme="minorEastAsia" w:cstheme="majorHAnsi" w:hint="eastAsia"/>
        </w:rPr>
        <w:t>閲覧することが出来ますのでお申出下さい。</w:t>
      </w:r>
      <w:r w:rsidR="001E15FB" w:rsidRPr="008F736D">
        <w:rPr>
          <w:rFonts w:asciiTheme="minorEastAsia" w:eastAsiaTheme="minorEastAsia" w:hAnsiTheme="minorEastAsia" w:cstheme="majorHAnsi" w:hint="eastAsia"/>
        </w:rPr>
        <w:t>また、本研究に関して苦情がありましたら【苦情の窓口】に</w:t>
      </w:r>
      <w:r w:rsidR="008466E5" w:rsidRPr="008F736D">
        <w:rPr>
          <w:rFonts w:asciiTheme="minorEastAsia" w:eastAsiaTheme="minorEastAsia" w:hAnsiTheme="minorEastAsia" w:cstheme="majorHAnsi" w:hint="eastAsia"/>
        </w:rPr>
        <w:t>平日の8時30分から17時までに</w:t>
      </w:r>
      <w:r w:rsidR="001E15FB" w:rsidRPr="008F736D">
        <w:rPr>
          <w:rFonts w:asciiTheme="minorEastAsia" w:eastAsiaTheme="minorEastAsia" w:hAnsiTheme="minorEastAsia" w:cstheme="majorHAnsi" w:hint="eastAsia"/>
        </w:rPr>
        <w:t>ご連絡をお願いします。</w:t>
      </w:r>
    </w:p>
    <w:p w14:paraId="516B30D9" w14:textId="77777777" w:rsidR="00FC4517" w:rsidRPr="003F1E9D" w:rsidRDefault="00FC4517" w:rsidP="003F1E9D">
      <w:pPr>
        <w:pStyle w:val="af"/>
        <w:widowControl/>
        <w:ind w:leftChars="0" w:left="210" w:firstLineChars="100" w:firstLine="210"/>
        <w:jc w:val="left"/>
        <w:rPr>
          <w:rFonts w:asciiTheme="minorEastAsia" w:eastAsiaTheme="minorEastAsia" w:hAnsiTheme="minorEastAsia" w:cstheme="majorHAnsi"/>
        </w:rPr>
      </w:pPr>
    </w:p>
    <w:p w14:paraId="1206384B" w14:textId="590CFB56" w:rsidR="0055709C" w:rsidRPr="003F1E9D" w:rsidRDefault="001E15FB" w:rsidP="008F736D">
      <w:pPr>
        <w:widowControl/>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themeColor="text1"/>
        </w:rPr>
        <w:t>【</w:t>
      </w:r>
      <w:r w:rsidR="00190D63" w:rsidRPr="00E22381">
        <w:rPr>
          <w:rFonts w:asciiTheme="minorEastAsia" w:eastAsiaTheme="minorEastAsia" w:hAnsiTheme="minorEastAsia" w:cstheme="majorHAnsi" w:hint="eastAsia"/>
          <w:color w:val="000000" w:themeColor="text1"/>
        </w:rPr>
        <w:t>照会先</w:t>
      </w:r>
      <w:r>
        <w:rPr>
          <w:rFonts w:asciiTheme="minorEastAsia" w:eastAsiaTheme="minorEastAsia" w:hAnsiTheme="minorEastAsia" w:cstheme="majorHAnsi" w:hint="eastAsia"/>
          <w:color w:val="000000" w:themeColor="text1"/>
        </w:rPr>
        <w:t>】</w:t>
      </w:r>
    </w:p>
    <w:p w14:paraId="636A4EED" w14:textId="72E2B25A" w:rsidR="00190D63" w:rsidRPr="003F1E9D" w:rsidRDefault="00690645" w:rsidP="008F736D">
      <w:pPr>
        <w:widowControl/>
        <w:ind w:leftChars="100" w:left="210"/>
        <w:jc w:val="left"/>
        <w:rPr>
          <w:rFonts w:asciiTheme="minorEastAsia" w:eastAsiaTheme="minorEastAsia" w:hAnsiTheme="minorEastAsia" w:cstheme="majorHAnsi"/>
        </w:rPr>
      </w:pPr>
      <w:r w:rsidRPr="003F1E9D">
        <w:rPr>
          <w:rFonts w:asciiTheme="minorEastAsia" w:eastAsiaTheme="minorEastAsia" w:hAnsiTheme="minorEastAsia" w:cstheme="majorHAnsi" w:hint="eastAsia"/>
        </w:rPr>
        <w:t>研究責任者</w:t>
      </w:r>
      <w:r w:rsidR="00B76057" w:rsidRPr="003F1E9D">
        <w:rPr>
          <w:rFonts w:asciiTheme="minorEastAsia" w:eastAsiaTheme="minorEastAsia" w:hAnsiTheme="minorEastAsia" w:cstheme="majorHAnsi" w:hint="eastAsia"/>
        </w:rPr>
        <w:t>：</w:t>
      </w:r>
      <w:r w:rsidR="00004E9B" w:rsidRPr="003F1E9D">
        <w:rPr>
          <w:rFonts w:asciiTheme="minorEastAsia" w:eastAsiaTheme="minorEastAsia" w:hAnsiTheme="minorEastAsia" w:cstheme="majorHAnsi" w:hint="eastAsia"/>
        </w:rPr>
        <w:t>自治医科大学</w:t>
      </w:r>
      <w:r w:rsidRPr="003F1E9D">
        <w:rPr>
          <w:rFonts w:asciiTheme="minorEastAsia" w:eastAsiaTheme="minorEastAsia" w:hAnsiTheme="minorEastAsia" w:cstheme="majorHAnsi" w:hint="eastAsia"/>
        </w:rPr>
        <w:t xml:space="preserve">附属病院　</w:t>
      </w:r>
      <w:r w:rsidR="008F736D" w:rsidRPr="003F1E9D">
        <w:rPr>
          <w:rFonts w:asciiTheme="minorEastAsia" w:eastAsiaTheme="minorEastAsia" w:hAnsiTheme="minorEastAsia" w:cstheme="majorHAnsi" w:hint="eastAsia"/>
        </w:rPr>
        <w:t>産婦人科</w:t>
      </w:r>
      <w:r w:rsidR="002D76B8" w:rsidRPr="003F1E9D">
        <w:rPr>
          <w:rFonts w:asciiTheme="minorEastAsia" w:eastAsiaTheme="minorEastAsia" w:hAnsiTheme="minorEastAsia" w:cstheme="majorHAnsi" w:hint="eastAsia"/>
        </w:rPr>
        <w:t xml:space="preserve">　</w:t>
      </w:r>
      <w:r w:rsidR="008F736D" w:rsidRPr="003F1E9D">
        <w:rPr>
          <w:rFonts w:asciiTheme="minorEastAsia" w:eastAsiaTheme="minorEastAsia" w:hAnsiTheme="minorEastAsia" w:cstheme="majorHAnsi" w:hint="eastAsia"/>
        </w:rPr>
        <w:t>高橋詳史</w:t>
      </w:r>
    </w:p>
    <w:p w14:paraId="7942CC6B" w14:textId="089A24C5" w:rsidR="00B76057" w:rsidRPr="003F1E9D" w:rsidRDefault="00B76057" w:rsidP="00190D63">
      <w:pPr>
        <w:widowControl/>
        <w:rPr>
          <w:rFonts w:asciiTheme="minorEastAsia" w:eastAsiaTheme="minorEastAsia" w:hAnsiTheme="minorEastAsia" w:cstheme="majorHAnsi"/>
        </w:rPr>
      </w:pPr>
      <w:r w:rsidRPr="003F1E9D">
        <w:rPr>
          <w:rFonts w:asciiTheme="minorEastAsia" w:eastAsiaTheme="minorEastAsia" w:hAnsiTheme="minorEastAsia" w:cstheme="majorHAnsi" w:hint="eastAsia"/>
        </w:rPr>
        <w:t xml:space="preserve">　　　〒329-0498　栃木県下野市薬師寺3311-1</w:t>
      </w:r>
    </w:p>
    <w:p w14:paraId="653804B0" w14:textId="5A216F2E" w:rsidR="00B76057" w:rsidRPr="003F1E9D" w:rsidRDefault="00B76057" w:rsidP="00190D63">
      <w:pPr>
        <w:widowControl/>
        <w:rPr>
          <w:rFonts w:asciiTheme="minorEastAsia" w:eastAsiaTheme="minorEastAsia" w:hAnsiTheme="minorEastAsia" w:cstheme="majorHAnsi"/>
        </w:rPr>
      </w:pPr>
      <w:r w:rsidRPr="003F1E9D">
        <w:rPr>
          <w:rFonts w:asciiTheme="minorEastAsia" w:eastAsiaTheme="minorEastAsia" w:hAnsiTheme="minorEastAsia" w:cstheme="majorHAnsi" w:hint="eastAsia"/>
        </w:rPr>
        <w:t xml:space="preserve">　　　電話　</w:t>
      </w:r>
      <w:r w:rsidR="004F7920" w:rsidRPr="003F1E9D">
        <w:rPr>
          <w:rFonts w:asciiTheme="minorEastAsia" w:eastAsiaTheme="minorEastAsia" w:hAnsiTheme="minorEastAsia" w:cstheme="majorHAnsi" w:hint="eastAsia"/>
        </w:rPr>
        <w:t>0285-</w:t>
      </w:r>
      <w:r w:rsidR="003F1E9D" w:rsidRPr="003F1E9D">
        <w:rPr>
          <w:rFonts w:asciiTheme="minorEastAsia" w:eastAsiaTheme="minorEastAsia" w:hAnsiTheme="minorEastAsia" w:cstheme="majorHAnsi" w:hint="eastAsia"/>
        </w:rPr>
        <w:t>58-7376</w:t>
      </w:r>
    </w:p>
    <w:p w14:paraId="206F9C2D" w14:textId="2788CE51" w:rsidR="00B76057" w:rsidRPr="00E22381" w:rsidRDefault="00B76057" w:rsidP="00190D63">
      <w:pPr>
        <w:widowControl/>
        <w:rPr>
          <w:rFonts w:asciiTheme="minorEastAsia" w:eastAsiaTheme="minorEastAsia" w:hAnsiTheme="minorEastAsia" w:cstheme="majorHAnsi"/>
        </w:rPr>
      </w:pPr>
      <w:r w:rsidRPr="001E15FB">
        <w:rPr>
          <w:rFonts w:asciiTheme="minorEastAsia" w:eastAsiaTheme="minorEastAsia" w:hAnsiTheme="minorEastAsia" w:cstheme="majorHAnsi" w:hint="eastAsia"/>
        </w:rPr>
        <w:t xml:space="preserve">　</w:t>
      </w:r>
      <w:r w:rsidR="001E15FB" w:rsidRPr="001E15FB">
        <w:rPr>
          <w:rFonts w:asciiTheme="minorEastAsia" w:eastAsiaTheme="minorEastAsia" w:hAnsiTheme="minorEastAsia" w:cstheme="majorHAnsi" w:hint="eastAsia"/>
        </w:rPr>
        <w:t>【</w:t>
      </w:r>
      <w:r w:rsidRPr="001E15FB">
        <w:rPr>
          <w:rFonts w:asciiTheme="minorEastAsia" w:eastAsiaTheme="minorEastAsia" w:hAnsiTheme="minorEastAsia" w:cstheme="majorHAnsi" w:hint="eastAsia"/>
        </w:rPr>
        <w:t>苦</w:t>
      </w:r>
      <w:r w:rsidRPr="00E22381">
        <w:rPr>
          <w:rFonts w:asciiTheme="minorEastAsia" w:eastAsiaTheme="minorEastAsia" w:hAnsiTheme="minorEastAsia" w:cstheme="majorHAnsi" w:hint="eastAsia"/>
        </w:rPr>
        <w:t>情の窓口</w:t>
      </w:r>
      <w:r w:rsidR="001E15FB">
        <w:rPr>
          <w:rFonts w:asciiTheme="minorEastAsia" w:eastAsiaTheme="minorEastAsia" w:hAnsiTheme="minorEastAsia" w:cstheme="majorHAnsi" w:hint="eastAsia"/>
        </w:rPr>
        <w:t>】</w:t>
      </w:r>
    </w:p>
    <w:p w14:paraId="2D7030A0" w14:textId="6F05F866" w:rsidR="00B76057" w:rsidRPr="00E22381" w:rsidRDefault="00B76057" w:rsidP="00190D63">
      <w:pPr>
        <w:widowControl/>
        <w:rPr>
          <w:rFonts w:asciiTheme="minorEastAsia" w:eastAsiaTheme="minorEastAsia" w:hAnsiTheme="minorEastAsia" w:cstheme="majorHAnsi"/>
        </w:rPr>
      </w:pPr>
      <w:r w:rsidRPr="00E22381">
        <w:rPr>
          <w:rFonts w:asciiTheme="minorEastAsia" w:eastAsiaTheme="minorEastAsia" w:hAnsiTheme="minorEastAsia" w:cstheme="majorHAnsi" w:hint="eastAsia"/>
        </w:rPr>
        <w:t xml:space="preserve">　　　自治医科大学附属病院</w:t>
      </w:r>
      <w:r w:rsidR="000C67AF">
        <w:rPr>
          <w:rFonts w:asciiTheme="minorEastAsia" w:eastAsiaTheme="minorEastAsia" w:hAnsiTheme="minorEastAsia" w:cstheme="majorHAnsi" w:hint="eastAsia"/>
        </w:rPr>
        <w:t xml:space="preserve">　</w:t>
      </w:r>
      <w:r w:rsidRPr="00E22381">
        <w:rPr>
          <w:rFonts w:asciiTheme="minorEastAsia" w:eastAsiaTheme="minorEastAsia" w:hAnsiTheme="minorEastAsia" w:cstheme="majorHAnsi" w:hint="eastAsia"/>
        </w:rPr>
        <w:t>臨床研究センター</w:t>
      </w:r>
      <w:r w:rsidR="003C75F0">
        <w:rPr>
          <w:rFonts w:asciiTheme="minorEastAsia" w:eastAsiaTheme="minorEastAsia" w:hAnsiTheme="minorEastAsia" w:cstheme="majorHAnsi" w:hint="eastAsia"/>
        </w:rPr>
        <w:t>管理部</w:t>
      </w:r>
    </w:p>
    <w:p w14:paraId="0E7767E2" w14:textId="49C38CD1" w:rsidR="00B76057" w:rsidRPr="00E22381" w:rsidRDefault="00B76057" w:rsidP="00190D63">
      <w:pPr>
        <w:widowControl/>
        <w:rPr>
          <w:rFonts w:asciiTheme="minorEastAsia" w:eastAsiaTheme="minorEastAsia" w:hAnsiTheme="minorEastAsia" w:cstheme="majorHAnsi"/>
          <w:color w:val="0070C0"/>
        </w:rPr>
      </w:pPr>
      <w:r w:rsidRPr="00E22381">
        <w:rPr>
          <w:rFonts w:asciiTheme="minorEastAsia" w:eastAsiaTheme="minorEastAsia" w:hAnsiTheme="minorEastAsia" w:cstheme="majorHAnsi" w:hint="eastAsia"/>
        </w:rPr>
        <w:t xml:space="preserve">　　　電話　0285-58-8933</w:t>
      </w:r>
      <w:bookmarkEnd w:id="7"/>
    </w:p>
    <w:sectPr w:rsidR="00B76057" w:rsidRPr="00E2238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C019" w14:textId="77777777" w:rsidR="00772F21" w:rsidRDefault="00772F21" w:rsidP="008C3AA1">
      <w:r>
        <w:separator/>
      </w:r>
    </w:p>
  </w:endnote>
  <w:endnote w:type="continuationSeparator" w:id="0">
    <w:p w14:paraId="3D2989CF" w14:textId="77777777" w:rsidR="00772F21" w:rsidRDefault="00772F21"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CD941" w14:textId="77777777" w:rsidR="00772F21" w:rsidRDefault="00772F21" w:rsidP="008C3AA1">
      <w:r>
        <w:separator/>
      </w:r>
    </w:p>
  </w:footnote>
  <w:footnote w:type="continuationSeparator" w:id="0">
    <w:p w14:paraId="42446BAD" w14:textId="77777777" w:rsidR="00772F21" w:rsidRDefault="00772F21"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AE2"/>
    <w:multiLevelType w:val="hybridMultilevel"/>
    <w:tmpl w:val="C7443034"/>
    <w:lvl w:ilvl="0" w:tplc="B37E7DE4">
      <w:start w:val="1"/>
      <w:numFmt w:val="bullet"/>
      <w:lvlText w:val=""/>
      <w:lvlJc w:val="left"/>
      <w:pPr>
        <w:ind w:left="860" w:hanging="440"/>
      </w:pPr>
      <w:rPr>
        <w:rFonts w:ascii="Wingdings" w:hAnsi="Wingdings" w:hint="default"/>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B5C4D5D"/>
    <w:multiLevelType w:val="hybridMultilevel"/>
    <w:tmpl w:val="8CEE25F4"/>
    <w:lvl w:ilvl="0" w:tplc="B0A8904E">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465322">
    <w:abstractNumId w:val="3"/>
  </w:num>
  <w:num w:numId="2" w16cid:durableId="948393818">
    <w:abstractNumId w:val="2"/>
  </w:num>
  <w:num w:numId="3" w16cid:durableId="114452623">
    <w:abstractNumId w:val="0"/>
  </w:num>
  <w:num w:numId="4" w16cid:durableId="140098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2095"/>
    <w:rsid w:val="00004E9B"/>
    <w:rsid w:val="00006B64"/>
    <w:rsid w:val="00011BFB"/>
    <w:rsid w:val="00026651"/>
    <w:rsid w:val="00042C23"/>
    <w:rsid w:val="000638C7"/>
    <w:rsid w:val="000656ED"/>
    <w:rsid w:val="00070913"/>
    <w:rsid w:val="00093005"/>
    <w:rsid w:val="000A0E70"/>
    <w:rsid w:val="000B2C8D"/>
    <w:rsid w:val="000C52BF"/>
    <w:rsid w:val="000C67AF"/>
    <w:rsid w:val="000C714E"/>
    <w:rsid w:val="000D5D22"/>
    <w:rsid w:val="000E2CCF"/>
    <w:rsid w:val="000E3BC8"/>
    <w:rsid w:val="000F57E7"/>
    <w:rsid w:val="00107F39"/>
    <w:rsid w:val="00112BAD"/>
    <w:rsid w:val="0011566D"/>
    <w:rsid w:val="0012260F"/>
    <w:rsid w:val="00123F2E"/>
    <w:rsid w:val="00150289"/>
    <w:rsid w:val="001514B6"/>
    <w:rsid w:val="00153A5C"/>
    <w:rsid w:val="0015470E"/>
    <w:rsid w:val="00180352"/>
    <w:rsid w:val="00185C6D"/>
    <w:rsid w:val="00190A14"/>
    <w:rsid w:val="00190D63"/>
    <w:rsid w:val="001A67F2"/>
    <w:rsid w:val="001B214B"/>
    <w:rsid w:val="001C4D3D"/>
    <w:rsid w:val="001D0A0D"/>
    <w:rsid w:val="001D2357"/>
    <w:rsid w:val="001D4852"/>
    <w:rsid w:val="001E15FB"/>
    <w:rsid w:val="001E1CFC"/>
    <w:rsid w:val="001E4897"/>
    <w:rsid w:val="001F43F5"/>
    <w:rsid w:val="00237184"/>
    <w:rsid w:val="002655B5"/>
    <w:rsid w:val="00273E3E"/>
    <w:rsid w:val="00282129"/>
    <w:rsid w:val="00284C01"/>
    <w:rsid w:val="002855FC"/>
    <w:rsid w:val="00290A66"/>
    <w:rsid w:val="002A09A6"/>
    <w:rsid w:val="002A21BB"/>
    <w:rsid w:val="002A7464"/>
    <w:rsid w:val="002D76B8"/>
    <w:rsid w:val="002E29EF"/>
    <w:rsid w:val="002E2A85"/>
    <w:rsid w:val="002E6353"/>
    <w:rsid w:val="002F3C1E"/>
    <w:rsid w:val="003029FB"/>
    <w:rsid w:val="0032576B"/>
    <w:rsid w:val="00337D55"/>
    <w:rsid w:val="00343836"/>
    <w:rsid w:val="003620DC"/>
    <w:rsid w:val="0036293E"/>
    <w:rsid w:val="00363F70"/>
    <w:rsid w:val="003734F3"/>
    <w:rsid w:val="003B4B1A"/>
    <w:rsid w:val="003C3126"/>
    <w:rsid w:val="003C75F0"/>
    <w:rsid w:val="003D3670"/>
    <w:rsid w:val="003E3967"/>
    <w:rsid w:val="003F1E9D"/>
    <w:rsid w:val="003F6D0E"/>
    <w:rsid w:val="0040344E"/>
    <w:rsid w:val="00416AFA"/>
    <w:rsid w:val="00420785"/>
    <w:rsid w:val="00420981"/>
    <w:rsid w:val="004212E6"/>
    <w:rsid w:val="004238A3"/>
    <w:rsid w:val="004324E8"/>
    <w:rsid w:val="0044158A"/>
    <w:rsid w:val="00445308"/>
    <w:rsid w:val="00485DA4"/>
    <w:rsid w:val="00491E11"/>
    <w:rsid w:val="0049341B"/>
    <w:rsid w:val="004958E0"/>
    <w:rsid w:val="00496C4D"/>
    <w:rsid w:val="004B2537"/>
    <w:rsid w:val="004C6EB9"/>
    <w:rsid w:val="004E0277"/>
    <w:rsid w:val="004F6F02"/>
    <w:rsid w:val="004F7920"/>
    <w:rsid w:val="00515C9F"/>
    <w:rsid w:val="00515ED6"/>
    <w:rsid w:val="005247F7"/>
    <w:rsid w:val="00525910"/>
    <w:rsid w:val="00541AA8"/>
    <w:rsid w:val="0054426A"/>
    <w:rsid w:val="00551F94"/>
    <w:rsid w:val="0055709C"/>
    <w:rsid w:val="00557F71"/>
    <w:rsid w:val="0057056E"/>
    <w:rsid w:val="005824FE"/>
    <w:rsid w:val="00590E62"/>
    <w:rsid w:val="005950D3"/>
    <w:rsid w:val="005958D6"/>
    <w:rsid w:val="00596A97"/>
    <w:rsid w:val="005B355B"/>
    <w:rsid w:val="005D1228"/>
    <w:rsid w:val="005D4B53"/>
    <w:rsid w:val="005E02CA"/>
    <w:rsid w:val="005F2EC3"/>
    <w:rsid w:val="005F6989"/>
    <w:rsid w:val="00603F93"/>
    <w:rsid w:val="00615E5E"/>
    <w:rsid w:val="00620612"/>
    <w:rsid w:val="00623E88"/>
    <w:rsid w:val="00655E39"/>
    <w:rsid w:val="0066223E"/>
    <w:rsid w:val="00671CFC"/>
    <w:rsid w:val="00690645"/>
    <w:rsid w:val="0069744D"/>
    <w:rsid w:val="006A7893"/>
    <w:rsid w:val="006B251B"/>
    <w:rsid w:val="006B5642"/>
    <w:rsid w:val="006E5AF1"/>
    <w:rsid w:val="006E7DC0"/>
    <w:rsid w:val="006F7B4B"/>
    <w:rsid w:val="0072236E"/>
    <w:rsid w:val="007345E0"/>
    <w:rsid w:val="007435A4"/>
    <w:rsid w:val="00757605"/>
    <w:rsid w:val="00764120"/>
    <w:rsid w:val="00766219"/>
    <w:rsid w:val="00772F21"/>
    <w:rsid w:val="00777883"/>
    <w:rsid w:val="00783AF4"/>
    <w:rsid w:val="007A15B8"/>
    <w:rsid w:val="007B025C"/>
    <w:rsid w:val="007C1A23"/>
    <w:rsid w:val="007D3FC9"/>
    <w:rsid w:val="007D6731"/>
    <w:rsid w:val="00804292"/>
    <w:rsid w:val="0081034D"/>
    <w:rsid w:val="00821C58"/>
    <w:rsid w:val="00822AA3"/>
    <w:rsid w:val="008244EB"/>
    <w:rsid w:val="00833893"/>
    <w:rsid w:val="00846063"/>
    <w:rsid w:val="008466E5"/>
    <w:rsid w:val="00861315"/>
    <w:rsid w:val="008633F2"/>
    <w:rsid w:val="00866956"/>
    <w:rsid w:val="00867320"/>
    <w:rsid w:val="0087191F"/>
    <w:rsid w:val="008756B6"/>
    <w:rsid w:val="00882AAD"/>
    <w:rsid w:val="008A2FDE"/>
    <w:rsid w:val="008A3B28"/>
    <w:rsid w:val="008C3AA1"/>
    <w:rsid w:val="008D142F"/>
    <w:rsid w:val="008E2F69"/>
    <w:rsid w:val="008F2F2E"/>
    <w:rsid w:val="008F47CA"/>
    <w:rsid w:val="008F736D"/>
    <w:rsid w:val="00906ACE"/>
    <w:rsid w:val="00911F29"/>
    <w:rsid w:val="00922C7F"/>
    <w:rsid w:val="009239FD"/>
    <w:rsid w:val="00930F4B"/>
    <w:rsid w:val="00931F67"/>
    <w:rsid w:val="00943069"/>
    <w:rsid w:val="00950457"/>
    <w:rsid w:val="00964AF7"/>
    <w:rsid w:val="009A3AFF"/>
    <w:rsid w:val="009A456A"/>
    <w:rsid w:val="009B32C7"/>
    <w:rsid w:val="009C25A0"/>
    <w:rsid w:val="009D0F6E"/>
    <w:rsid w:val="009D5A19"/>
    <w:rsid w:val="009E1084"/>
    <w:rsid w:val="009E5D92"/>
    <w:rsid w:val="009F77A0"/>
    <w:rsid w:val="00A17BCC"/>
    <w:rsid w:val="00A438F4"/>
    <w:rsid w:val="00A45771"/>
    <w:rsid w:val="00A50F0A"/>
    <w:rsid w:val="00A53798"/>
    <w:rsid w:val="00A67004"/>
    <w:rsid w:val="00A6749C"/>
    <w:rsid w:val="00A92BC9"/>
    <w:rsid w:val="00AD4974"/>
    <w:rsid w:val="00AE0157"/>
    <w:rsid w:val="00AE485A"/>
    <w:rsid w:val="00AE72EB"/>
    <w:rsid w:val="00AF2FC5"/>
    <w:rsid w:val="00AF338B"/>
    <w:rsid w:val="00AF5279"/>
    <w:rsid w:val="00B07644"/>
    <w:rsid w:val="00B35172"/>
    <w:rsid w:val="00B54F0C"/>
    <w:rsid w:val="00B577DB"/>
    <w:rsid w:val="00B71919"/>
    <w:rsid w:val="00B73940"/>
    <w:rsid w:val="00B7407B"/>
    <w:rsid w:val="00B753A7"/>
    <w:rsid w:val="00B76057"/>
    <w:rsid w:val="00BA2F1B"/>
    <w:rsid w:val="00BC06B4"/>
    <w:rsid w:val="00BC36F7"/>
    <w:rsid w:val="00BC3809"/>
    <w:rsid w:val="00BD4A77"/>
    <w:rsid w:val="00BF0279"/>
    <w:rsid w:val="00BF46F8"/>
    <w:rsid w:val="00BF60F7"/>
    <w:rsid w:val="00C01312"/>
    <w:rsid w:val="00C50150"/>
    <w:rsid w:val="00C51378"/>
    <w:rsid w:val="00C758B3"/>
    <w:rsid w:val="00C87D72"/>
    <w:rsid w:val="00C90639"/>
    <w:rsid w:val="00C90C3A"/>
    <w:rsid w:val="00C947D4"/>
    <w:rsid w:val="00C95FAD"/>
    <w:rsid w:val="00CA5D64"/>
    <w:rsid w:val="00CD35E5"/>
    <w:rsid w:val="00CE0A6D"/>
    <w:rsid w:val="00CE5384"/>
    <w:rsid w:val="00D01CC9"/>
    <w:rsid w:val="00D02597"/>
    <w:rsid w:val="00D03EB1"/>
    <w:rsid w:val="00D26C92"/>
    <w:rsid w:val="00D333B8"/>
    <w:rsid w:val="00D33ADE"/>
    <w:rsid w:val="00D42656"/>
    <w:rsid w:val="00D647C5"/>
    <w:rsid w:val="00D87A71"/>
    <w:rsid w:val="00DA083E"/>
    <w:rsid w:val="00DA13BB"/>
    <w:rsid w:val="00DA2AC3"/>
    <w:rsid w:val="00DB1053"/>
    <w:rsid w:val="00DB63B2"/>
    <w:rsid w:val="00DC70CD"/>
    <w:rsid w:val="00E0484D"/>
    <w:rsid w:val="00E17B36"/>
    <w:rsid w:val="00E22381"/>
    <w:rsid w:val="00E2347D"/>
    <w:rsid w:val="00E24E94"/>
    <w:rsid w:val="00E374E8"/>
    <w:rsid w:val="00E55E9A"/>
    <w:rsid w:val="00E7339A"/>
    <w:rsid w:val="00E92D05"/>
    <w:rsid w:val="00E93838"/>
    <w:rsid w:val="00EA5385"/>
    <w:rsid w:val="00EB7EF2"/>
    <w:rsid w:val="00ED09FF"/>
    <w:rsid w:val="00F0177A"/>
    <w:rsid w:val="00F1207F"/>
    <w:rsid w:val="00F1554D"/>
    <w:rsid w:val="00F1693A"/>
    <w:rsid w:val="00F2415B"/>
    <w:rsid w:val="00F3558F"/>
    <w:rsid w:val="00F47CA5"/>
    <w:rsid w:val="00F47F6D"/>
    <w:rsid w:val="00F558F9"/>
    <w:rsid w:val="00F61B20"/>
    <w:rsid w:val="00F662D4"/>
    <w:rsid w:val="00F74007"/>
    <w:rsid w:val="00F95DAD"/>
    <w:rsid w:val="00FA4D1A"/>
    <w:rsid w:val="00FA6998"/>
    <w:rsid w:val="00FB3ACD"/>
    <w:rsid w:val="00FC13C1"/>
    <w:rsid w:val="00FC1654"/>
    <w:rsid w:val="00FC4517"/>
    <w:rsid w:val="00FC4B87"/>
    <w:rsid w:val="00FC7752"/>
    <w:rsid w:val="00FD3977"/>
    <w:rsid w:val="00FD4217"/>
    <w:rsid w:val="00FE283D"/>
    <w:rsid w:val="00FF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0535-E547-4B2A-A6D4-EDA7D1EC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2025年4月1日作成</dc:creator>
  <cp:lastModifiedBy>Takahashi Yoshifumi</cp:lastModifiedBy>
  <cp:revision>3</cp:revision>
  <dcterms:created xsi:type="dcterms:W3CDTF">2025-07-02T11:49:00Z</dcterms:created>
  <dcterms:modified xsi:type="dcterms:W3CDTF">2025-07-02T11:50:00Z</dcterms:modified>
</cp:coreProperties>
</file>